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0DA7" w:rsidRDefault="005A0DA7" w:rsidP="005A0DA7">
      <w:pPr>
        <w:tabs>
          <w:tab w:val="left" w:pos="4253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ГЛАВА</w:t>
      </w:r>
    </w:p>
    <w:p w:rsidR="005A0DA7" w:rsidRDefault="005A0DA7" w:rsidP="005A0DA7">
      <w:pPr>
        <w:ind w:left="284" w:hanging="28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ДИНАМОВСКОГО МУНИЦИПАЛЬНОГО ОБРАЗОВАНИЯ  НОВОБУРАССКОГО  МУНИЦИПАЛЬНОГО  РАЙОНА САРАТОВСКОЙ ОБЛАСТИ</w:t>
      </w:r>
    </w:p>
    <w:p w:rsidR="005A0DA7" w:rsidRDefault="005A0DA7" w:rsidP="005A0DA7">
      <w:pPr>
        <w:rPr>
          <w:b/>
          <w:sz w:val="28"/>
          <w:szCs w:val="28"/>
        </w:rPr>
      </w:pPr>
    </w:p>
    <w:p w:rsidR="005A0DA7" w:rsidRDefault="005A0DA7" w:rsidP="005A0DA7">
      <w:pPr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 xml:space="preserve"> А С П О Р Я Ж Е Н И Е  </w:t>
      </w:r>
    </w:p>
    <w:p w:rsidR="005A0DA7" w:rsidRDefault="005A0DA7" w:rsidP="005A0DA7">
      <w:pPr>
        <w:rPr>
          <w:b/>
          <w:sz w:val="28"/>
          <w:szCs w:val="28"/>
        </w:rPr>
      </w:pPr>
    </w:p>
    <w:p w:rsidR="005A0DA7" w:rsidRDefault="005A0DA7" w:rsidP="005A0DA7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от 05 апреля 2012 года                                                                                № 22</w:t>
      </w:r>
    </w:p>
    <w:p w:rsidR="005A0DA7" w:rsidRDefault="005A0DA7" w:rsidP="005A0DA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</w:t>
      </w:r>
      <w:proofErr w:type="gramStart"/>
      <w:r>
        <w:rPr>
          <w:b/>
          <w:sz w:val="28"/>
          <w:szCs w:val="28"/>
        </w:rPr>
        <w:t>.Д</w:t>
      </w:r>
      <w:proofErr w:type="gramEnd"/>
      <w:r>
        <w:rPr>
          <w:b/>
          <w:sz w:val="28"/>
          <w:szCs w:val="28"/>
        </w:rPr>
        <w:t>инамовский</w:t>
      </w:r>
    </w:p>
    <w:p w:rsidR="005A0DA7" w:rsidRDefault="005A0DA7" w:rsidP="005A0DA7"/>
    <w:p w:rsidR="005A0DA7" w:rsidRDefault="005A0DA7" w:rsidP="005A0DA7">
      <w:pPr>
        <w:jc w:val="center"/>
        <w:rPr>
          <w:sz w:val="28"/>
          <w:szCs w:val="28"/>
        </w:rPr>
      </w:pPr>
    </w:p>
    <w:p w:rsidR="005A0DA7" w:rsidRDefault="005A0DA7" w:rsidP="005A0DA7">
      <w:pPr>
        <w:shd w:val="clear" w:color="auto" w:fill="FFFFFF"/>
        <w:spacing w:line="336" w:lineRule="exact"/>
        <w:ind w:right="14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 внесении изменений в состав комиссии</w:t>
      </w:r>
    </w:p>
    <w:p w:rsidR="005A0DA7" w:rsidRDefault="005A0DA7" w:rsidP="005A0DA7">
      <w:pPr>
        <w:shd w:val="clear" w:color="auto" w:fill="FFFFFF"/>
        <w:spacing w:line="336" w:lineRule="exact"/>
        <w:ind w:right="14"/>
        <w:jc w:val="center"/>
        <w:rPr>
          <w:b/>
        </w:rPr>
      </w:pPr>
      <w:r>
        <w:rPr>
          <w:b/>
          <w:sz w:val="28"/>
          <w:szCs w:val="28"/>
        </w:rPr>
        <w:t xml:space="preserve">по урегулированию конфликта интересов на </w:t>
      </w:r>
      <w:proofErr w:type="gramStart"/>
      <w:r>
        <w:rPr>
          <w:b/>
          <w:sz w:val="28"/>
          <w:szCs w:val="28"/>
        </w:rPr>
        <w:t>муниципальной</w:t>
      </w:r>
      <w:proofErr w:type="gramEnd"/>
    </w:p>
    <w:p w:rsidR="005A0DA7" w:rsidRDefault="005A0DA7" w:rsidP="005A0DA7">
      <w:pPr>
        <w:shd w:val="clear" w:color="auto" w:fill="FFFFFF"/>
        <w:spacing w:line="336" w:lineRule="exact"/>
        <w:ind w:right="10"/>
        <w:jc w:val="center"/>
        <w:rPr>
          <w:b/>
        </w:rPr>
      </w:pPr>
      <w:r>
        <w:rPr>
          <w:b/>
          <w:sz w:val="28"/>
          <w:szCs w:val="28"/>
        </w:rPr>
        <w:t>службе по соблюдению требований к служебному поведению муниципальных</w:t>
      </w:r>
      <w:r>
        <w:rPr>
          <w:b/>
        </w:rPr>
        <w:t xml:space="preserve"> </w:t>
      </w:r>
      <w:r>
        <w:rPr>
          <w:b/>
          <w:spacing w:val="1"/>
          <w:sz w:val="28"/>
          <w:szCs w:val="28"/>
        </w:rPr>
        <w:t xml:space="preserve">служащих </w:t>
      </w:r>
      <w:r>
        <w:rPr>
          <w:b/>
          <w:bCs/>
          <w:spacing w:val="1"/>
          <w:sz w:val="28"/>
          <w:szCs w:val="28"/>
        </w:rPr>
        <w:t>администрации Динамовского муниципального образования Новобурасского муниципального района</w:t>
      </w:r>
    </w:p>
    <w:p w:rsidR="005A0DA7" w:rsidRDefault="005A0DA7" w:rsidP="005A0DA7">
      <w:pPr>
        <w:shd w:val="clear" w:color="auto" w:fill="FFFFFF"/>
        <w:spacing w:before="5" w:line="336" w:lineRule="exact"/>
        <w:ind w:right="10"/>
        <w:jc w:val="center"/>
        <w:rPr>
          <w:b/>
          <w:bCs/>
          <w:spacing w:val="3"/>
          <w:sz w:val="28"/>
          <w:szCs w:val="28"/>
        </w:rPr>
      </w:pPr>
      <w:r>
        <w:rPr>
          <w:b/>
          <w:bCs/>
          <w:spacing w:val="3"/>
          <w:sz w:val="28"/>
          <w:szCs w:val="28"/>
        </w:rPr>
        <w:t>на 2011 - 2013 годы</w:t>
      </w:r>
    </w:p>
    <w:p w:rsidR="005A0DA7" w:rsidRDefault="005A0DA7" w:rsidP="005A0DA7">
      <w:pPr>
        <w:shd w:val="clear" w:color="auto" w:fill="FFFFFF"/>
        <w:spacing w:before="5" w:line="336" w:lineRule="exact"/>
        <w:ind w:right="10"/>
        <w:jc w:val="center"/>
        <w:rPr>
          <w:b/>
        </w:rPr>
      </w:pPr>
    </w:p>
    <w:p w:rsidR="005A0DA7" w:rsidRDefault="005A0DA7" w:rsidP="005A0DA7">
      <w:pPr>
        <w:shd w:val="clear" w:color="auto" w:fill="FFFFFF"/>
        <w:ind w:firstLine="720"/>
        <w:rPr>
          <w:spacing w:val="1"/>
          <w:sz w:val="28"/>
          <w:szCs w:val="28"/>
        </w:rPr>
      </w:pPr>
      <w:r>
        <w:rPr>
          <w:bCs/>
          <w:spacing w:val="2"/>
          <w:sz w:val="28"/>
          <w:szCs w:val="28"/>
        </w:rPr>
        <w:t>В</w:t>
      </w:r>
      <w:r>
        <w:rPr>
          <w:b/>
          <w:bCs/>
          <w:spacing w:val="2"/>
          <w:sz w:val="28"/>
          <w:szCs w:val="28"/>
        </w:rPr>
        <w:t xml:space="preserve"> </w:t>
      </w:r>
      <w:r>
        <w:rPr>
          <w:spacing w:val="2"/>
          <w:sz w:val="28"/>
          <w:szCs w:val="28"/>
        </w:rPr>
        <w:t xml:space="preserve">соответствии с Федеральными законами от 02 марта 2007 г. № 25-ФЗ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« О муниципальной службе в Российской Федерации», от 25 </w:t>
      </w:r>
      <w:r>
        <w:rPr>
          <w:spacing w:val="1"/>
          <w:sz w:val="28"/>
          <w:szCs w:val="28"/>
        </w:rPr>
        <w:t>декабря 2008 г.</w:t>
      </w:r>
    </w:p>
    <w:p w:rsidR="005A0DA7" w:rsidRDefault="005A0DA7" w:rsidP="005A0DA7">
      <w:pPr>
        <w:shd w:val="clear" w:color="auto" w:fill="FFFFFF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 № 273-ФЗ «О противодействии коррупции», Указом Президента РФ </w:t>
      </w:r>
    </w:p>
    <w:p w:rsidR="005A0DA7" w:rsidRDefault="005A0DA7" w:rsidP="005A0DA7">
      <w:pPr>
        <w:shd w:val="clear" w:color="auto" w:fill="FFFFFF"/>
        <w:rPr>
          <w:spacing w:val="2"/>
          <w:sz w:val="28"/>
          <w:szCs w:val="28"/>
        </w:rPr>
      </w:pPr>
      <w:proofErr w:type="gramStart"/>
      <w:r>
        <w:rPr>
          <w:spacing w:val="1"/>
          <w:sz w:val="28"/>
          <w:szCs w:val="28"/>
        </w:rPr>
        <w:t xml:space="preserve">от 01 июля 2010 г. № 821 «О комиссиях по соблюдению требований к служебному </w:t>
      </w:r>
      <w:r>
        <w:rPr>
          <w:sz w:val="28"/>
          <w:szCs w:val="28"/>
        </w:rPr>
        <w:t xml:space="preserve">поведению федеральных государственных служащих и урегулированию конфликта интересов», решением Новобурасского муниципального Собрания </w:t>
      </w:r>
      <w:r>
        <w:rPr>
          <w:spacing w:val="1"/>
          <w:sz w:val="28"/>
          <w:szCs w:val="28"/>
        </w:rPr>
        <w:t>от 05.03.2011 г. № 576 «О</w:t>
      </w:r>
      <w:r>
        <w:rPr>
          <w:sz w:val="28"/>
          <w:szCs w:val="28"/>
        </w:rPr>
        <w:t xml:space="preserve">б утверждении общего порядка образования и деятельности в органах местного самоуправления Новобурасского муниципального района комиссий по урегулированию конфликта </w:t>
      </w:r>
      <w:r>
        <w:rPr>
          <w:spacing w:val="1"/>
          <w:sz w:val="28"/>
          <w:szCs w:val="28"/>
        </w:rPr>
        <w:t>интересов на муниципальной службе»:</w:t>
      </w:r>
      <w:proofErr w:type="gramEnd"/>
    </w:p>
    <w:p w:rsidR="005A0DA7" w:rsidRDefault="005A0DA7" w:rsidP="005A0DA7">
      <w:pPr>
        <w:shd w:val="clear" w:color="auto" w:fill="FFFFFF"/>
        <w:ind w:firstLine="720"/>
        <w:jc w:val="both"/>
        <w:rPr>
          <w:spacing w:val="10"/>
          <w:sz w:val="28"/>
          <w:szCs w:val="28"/>
        </w:rPr>
      </w:pPr>
    </w:p>
    <w:p w:rsidR="005A0DA7" w:rsidRDefault="005A0DA7" w:rsidP="005A0DA7">
      <w:pPr>
        <w:shd w:val="clear" w:color="auto" w:fill="FFFFFF"/>
        <w:ind w:firstLine="720"/>
        <w:jc w:val="both"/>
      </w:pPr>
      <w:r>
        <w:rPr>
          <w:spacing w:val="10"/>
          <w:sz w:val="28"/>
          <w:szCs w:val="28"/>
        </w:rPr>
        <w:t xml:space="preserve">1. </w:t>
      </w:r>
      <w:r>
        <w:rPr>
          <w:spacing w:val="-1"/>
          <w:sz w:val="28"/>
          <w:szCs w:val="28"/>
        </w:rPr>
        <w:t xml:space="preserve">Внести изменения </w:t>
      </w:r>
      <w:proofErr w:type="gramStart"/>
      <w:r>
        <w:rPr>
          <w:spacing w:val="-1"/>
          <w:sz w:val="28"/>
          <w:szCs w:val="28"/>
        </w:rPr>
        <w:t>в  состав комиссии</w:t>
      </w:r>
      <w:r>
        <w:rPr>
          <w:spacing w:val="10"/>
          <w:sz w:val="28"/>
          <w:szCs w:val="28"/>
        </w:rPr>
        <w:t xml:space="preserve"> по урегулированию конфликта интересов на </w:t>
      </w:r>
      <w:r>
        <w:rPr>
          <w:sz w:val="28"/>
          <w:szCs w:val="28"/>
        </w:rPr>
        <w:t>муниципальной службе по соблюдению требований к служебному поведению</w:t>
      </w:r>
      <w:proofErr w:type="gramEnd"/>
      <w:r>
        <w:rPr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 xml:space="preserve">муниципальных служащих администрации Динамовского муниципального  образования  Новобурасского муниципального района </w:t>
      </w:r>
      <w:r>
        <w:rPr>
          <w:spacing w:val="7"/>
          <w:sz w:val="28"/>
          <w:szCs w:val="28"/>
        </w:rPr>
        <w:t>на 2011 - 2013 годы согласно приложения.</w:t>
      </w:r>
    </w:p>
    <w:p w:rsidR="005A0DA7" w:rsidRDefault="005A0DA7" w:rsidP="005A0DA7">
      <w:pPr>
        <w:ind w:firstLine="720"/>
        <w:jc w:val="both"/>
        <w:rPr>
          <w:sz w:val="28"/>
          <w:szCs w:val="28"/>
        </w:rPr>
      </w:pPr>
    </w:p>
    <w:p w:rsidR="005A0DA7" w:rsidRDefault="005A0DA7" w:rsidP="005A0DA7">
      <w:pPr>
        <w:ind w:firstLine="720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2.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распоряжения оставляю за собой.</w:t>
      </w:r>
    </w:p>
    <w:p w:rsidR="005A0DA7" w:rsidRDefault="005A0DA7" w:rsidP="005A0DA7">
      <w:pPr>
        <w:jc w:val="both"/>
        <w:rPr>
          <w:sz w:val="28"/>
          <w:szCs w:val="28"/>
        </w:rPr>
      </w:pPr>
    </w:p>
    <w:p w:rsidR="005A0DA7" w:rsidRDefault="005A0DA7" w:rsidP="005A0DA7">
      <w:pPr>
        <w:jc w:val="both"/>
        <w:rPr>
          <w:sz w:val="28"/>
          <w:szCs w:val="28"/>
        </w:rPr>
      </w:pPr>
    </w:p>
    <w:p w:rsidR="005A0DA7" w:rsidRDefault="005A0DA7" w:rsidP="005A0DA7">
      <w:pPr>
        <w:jc w:val="both"/>
        <w:rPr>
          <w:sz w:val="28"/>
          <w:szCs w:val="28"/>
        </w:rPr>
      </w:pPr>
    </w:p>
    <w:p w:rsidR="005A0DA7" w:rsidRDefault="005A0DA7" w:rsidP="005A0DA7">
      <w:pPr>
        <w:jc w:val="both"/>
        <w:rPr>
          <w:sz w:val="28"/>
          <w:szCs w:val="28"/>
        </w:rPr>
      </w:pPr>
    </w:p>
    <w:p w:rsidR="005A0DA7" w:rsidRDefault="005A0DA7" w:rsidP="005A0DA7">
      <w:pPr>
        <w:pStyle w:val="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Глава </w:t>
      </w:r>
      <w:proofErr w:type="gramStart"/>
      <w:r>
        <w:rPr>
          <w:rFonts w:ascii="Times New Roman" w:hAnsi="Times New Roman" w:cs="Times New Roman"/>
          <w:b/>
          <w:bCs/>
          <w:sz w:val="28"/>
          <w:szCs w:val="28"/>
        </w:rPr>
        <w:t>Динамовского</w:t>
      </w:r>
      <w:proofErr w:type="gram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5A0DA7" w:rsidRDefault="005A0DA7" w:rsidP="005A0DA7">
      <w:pPr>
        <w:pStyle w:val="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муниципального образования</w:t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  <w:t xml:space="preserve">    Г.А.Янчий</w:t>
      </w:r>
    </w:p>
    <w:p w:rsidR="005A0DA7" w:rsidRDefault="005A0DA7" w:rsidP="005A0DA7">
      <w:pPr>
        <w:pStyle w:val="1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A0DA7" w:rsidRDefault="005A0DA7" w:rsidP="005A0DA7">
      <w:pPr>
        <w:pStyle w:val="1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A0DA7" w:rsidRDefault="005A0DA7" w:rsidP="005A0DA7">
      <w:pPr>
        <w:pStyle w:val="1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A0DA7" w:rsidRDefault="005A0DA7" w:rsidP="005A0DA7">
      <w:pPr>
        <w:pStyle w:val="1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A0DA7" w:rsidRDefault="005A0DA7" w:rsidP="005A0DA7">
      <w:pPr>
        <w:pStyle w:val="1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A0DA7" w:rsidRDefault="005A0DA7" w:rsidP="005A0DA7">
      <w:pPr>
        <w:pStyle w:val="1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A0DA7" w:rsidRDefault="005A0DA7" w:rsidP="005A0DA7">
      <w:pPr>
        <w:pStyle w:val="1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A0DA7" w:rsidRDefault="005A0DA7" w:rsidP="005A0DA7">
      <w:pPr>
        <w:pStyle w:val="1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5034"/>
        <w:gridCol w:w="5106"/>
      </w:tblGrid>
      <w:tr w:rsidR="005A0DA7" w:rsidTr="00BA73EB">
        <w:tc>
          <w:tcPr>
            <w:tcW w:w="5207" w:type="dxa"/>
          </w:tcPr>
          <w:p w:rsidR="005A0DA7" w:rsidRDefault="005A0DA7" w:rsidP="00BA73EB">
            <w:pPr>
              <w:rPr>
                <w:spacing w:val="-5"/>
                <w:sz w:val="28"/>
                <w:szCs w:val="28"/>
              </w:rPr>
            </w:pPr>
          </w:p>
        </w:tc>
        <w:tc>
          <w:tcPr>
            <w:tcW w:w="5208" w:type="dxa"/>
            <w:hideMark/>
          </w:tcPr>
          <w:p w:rsidR="005A0DA7" w:rsidRDefault="005A0DA7" w:rsidP="00BA73EB">
            <w:pPr>
              <w:shd w:val="clear" w:color="auto" w:fill="FFFFFF"/>
            </w:pPr>
            <w:r>
              <w:rPr>
                <w:spacing w:val="-5"/>
                <w:sz w:val="28"/>
                <w:szCs w:val="28"/>
              </w:rPr>
              <w:t xml:space="preserve">  Приложение</w:t>
            </w:r>
            <w:r>
              <w:t xml:space="preserve"> </w:t>
            </w:r>
            <w:r>
              <w:rPr>
                <w:spacing w:val="3"/>
                <w:sz w:val="28"/>
                <w:szCs w:val="28"/>
              </w:rPr>
              <w:t>к распоряжению главы Динамовского МО от 05.06.2012г.№22</w:t>
            </w:r>
          </w:p>
        </w:tc>
      </w:tr>
    </w:tbl>
    <w:p w:rsidR="005A0DA7" w:rsidRDefault="005A0DA7" w:rsidP="005A0DA7">
      <w:pPr>
        <w:shd w:val="clear" w:color="auto" w:fill="FFFFFF"/>
        <w:jc w:val="both"/>
        <w:rPr>
          <w:spacing w:val="-5"/>
          <w:sz w:val="28"/>
          <w:szCs w:val="28"/>
        </w:rPr>
      </w:pPr>
    </w:p>
    <w:p w:rsidR="005A0DA7" w:rsidRDefault="005A0DA7" w:rsidP="005A0DA7">
      <w:pPr>
        <w:shd w:val="clear" w:color="auto" w:fill="FFFFFF"/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 xml:space="preserve">Состав комиссии </w:t>
      </w:r>
      <w:r>
        <w:rPr>
          <w:b/>
          <w:sz w:val="28"/>
          <w:szCs w:val="28"/>
        </w:rPr>
        <w:t xml:space="preserve">по урегулированию конфликта интересов </w:t>
      </w:r>
    </w:p>
    <w:p w:rsidR="005A0DA7" w:rsidRDefault="005A0DA7" w:rsidP="005A0DA7">
      <w:pPr>
        <w:shd w:val="clear" w:color="auto" w:fill="FFFFFF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на муниципальной службе по соблюдению требований к служебному поведению муниципальных служащих </w:t>
      </w:r>
    </w:p>
    <w:p w:rsidR="005A0DA7" w:rsidRDefault="005A0DA7" w:rsidP="005A0DA7">
      <w:pPr>
        <w:shd w:val="clear" w:color="auto" w:fill="FFFFFF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администрации  Динамовского муниципального образования Новобурасского муниципального района</w:t>
      </w:r>
    </w:p>
    <w:p w:rsidR="005A0DA7" w:rsidRDefault="005A0DA7" w:rsidP="005A0DA7">
      <w:pPr>
        <w:shd w:val="clear" w:color="auto" w:fill="FFFFFF"/>
        <w:jc w:val="center"/>
        <w:rPr>
          <w:b/>
          <w:bCs/>
          <w:spacing w:val="4"/>
          <w:sz w:val="28"/>
          <w:szCs w:val="28"/>
        </w:rPr>
      </w:pPr>
      <w:r>
        <w:rPr>
          <w:b/>
          <w:bCs/>
          <w:spacing w:val="4"/>
          <w:sz w:val="28"/>
          <w:szCs w:val="28"/>
        </w:rPr>
        <w:t>на 2011 - 2013 годы</w:t>
      </w:r>
    </w:p>
    <w:p w:rsidR="005A0DA7" w:rsidRDefault="005A0DA7" w:rsidP="005A0DA7">
      <w:pPr>
        <w:shd w:val="clear" w:color="auto" w:fill="FFFFFF"/>
        <w:jc w:val="center"/>
        <w:rPr>
          <w:b/>
        </w:rPr>
      </w:pPr>
    </w:p>
    <w:p w:rsidR="005A0DA7" w:rsidRDefault="005A0DA7" w:rsidP="005A0DA7">
      <w:pPr>
        <w:shd w:val="clear" w:color="auto" w:fill="FFFFFF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Николаева О.В. - заместитель главы администрации Динамовского муниципального образования</w:t>
      </w:r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 xml:space="preserve"> председатель комиссии;</w:t>
      </w:r>
    </w:p>
    <w:p w:rsidR="005A0DA7" w:rsidRDefault="005A0DA7" w:rsidP="005A0DA7">
      <w:pPr>
        <w:shd w:val="clear" w:color="auto" w:fill="FFFFFF"/>
        <w:ind w:firstLine="720"/>
        <w:jc w:val="both"/>
      </w:pPr>
    </w:p>
    <w:p w:rsidR="005A0DA7" w:rsidRDefault="005A0DA7" w:rsidP="005A0DA7">
      <w:pPr>
        <w:shd w:val="clear" w:color="auto" w:fill="FFFFFF"/>
        <w:ind w:firstLine="720"/>
        <w:jc w:val="both"/>
      </w:pPr>
      <w:r>
        <w:rPr>
          <w:spacing w:val="1"/>
          <w:sz w:val="28"/>
          <w:szCs w:val="28"/>
        </w:rPr>
        <w:t>Филимонова С.Н.. – ведущий специалист администрации Динамовского муниципального образования</w:t>
      </w:r>
      <w:r>
        <w:rPr>
          <w:spacing w:val="-1"/>
          <w:sz w:val="28"/>
          <w:szCs w:val="28"/>
        </w:rPr>
        <w:t>, заместитель председателя комиссии;</w:t>
      </w:r>
    </w:p>
    <w:p w:rsidR="005A0DA7" w:rsidRDefault="005A0DA7" w:rsidP="005A0DA7">
      <w:pPr>
        <w:shd w:val="clear" w:color="auto" w:fill="FFFFFF"/>
        <w:ind w:firstLine="720"/>
        <w:jc w:val="both"/>
        <w:rPr>
          <w:spacing w:val="-1"/>
          <w:sz w:val="28"/>
          <w:szCs w:val="28"/>
        </w:rPr>
      </w:pPr>
    </w:p>
    <w:p w:rsidR="005A0DA7" w:rsidRDefault="005A0DA7" w:rsidP="005A0DA7">
      <w:pPr>
        <w:shd w:val="clear" w:color="auto" w:fill="FFFFFF"/>
        <w:ind w:firstLine="720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 xml:space="preserve"> Кузьмичев С.М.  -  учитель МОУ СОШ п</w:t>
      </w:r>
      <w:proofErr w:type="gramStart"/>
      <w:r>
        <w:rPr>
          <w:spacing w:val="-1"/>
          <w:sz w:val="28"/>
          <w:szCs w:val="28"/>
        </w:rPr>
        <w:t>.Д</w:t>
      </w:r>
      <w:proofErr w:type="gramEnd"/>
      <w:r>
        <w:rPr>
          <w:spacing w:val="-1"/>
          <w:sz w:val="28"/>
          <w:szCs w:val="28"/>
        </w:rPr>
        <w:t>инамовский</w:t>
      </w:r>
      <w:r>
        <w:rPr>
          <w:sz w:val="28"/>
          <w:szCs w:val="28"/>
        </w:rPr>
        <w:t xml:space="preserve">, </w:t>
      </w:r>
      <w:r>
        <w:rPr>
          <w:spacing w:val="-1"/>
          <w:sz w:val="28"/>
          <w:szCs w:val="28"/>
        </w:rPr>
        <w:t>секретарь комиссии.</w:t>
      </w:r>
      <w:r>
        <w:rPr>
          <w:spacing w:val="2"/>
          <w:sz w:val="28"/>
          <w:szCs w:val="28"/>
        </w:rPr>
        <w:t xml:space="preserve"> (по согласованию).</w:t>
      </w:r>
    </w:p>
    <w:p w:rsidR="005A0DA7" w:rsidRDefault="005A0DA7" w:rsidP="005A0DA7">
      <w:pPr>
        <w:shd w:val="clear" w:color="auto" w:fill="FFFFFF"/>
        <w:ind w:firstLine="720"/>
        <w:jc w:val="both"/>
      </w:pPr>
    </w:p>
    <w:p w:rsidR="005A0DA7" w:rsidRDefault="005A0DA7" w:rsidP="005A0DA7">
      <w:pPr>
        <w:shd w:val="clear" w:color="auto" w:fill="FFFFFF"/>
        <w:ind w:firstLine="720"/>
        <w:jc w:val="both"/>
      </w:pPr>
      <w:r>
        <w:rPr>
          <w:sz w:val="28"/>
          <w:szCs w:val="28"/>
          <w:u w:val="single"/>
        </w:rPr>
        <w:t>Члены комиссии:</w:t>
      </w:r>
    </w:p>
    <w:p w:rsidR="005A0DA7" w:rsidRDefault="005A0DA7" w:rsidP="005A0DA7">
      <w:pPr>
        <w:shd w:val="clear" w:color="auto" w:fill="FFFFFF"/>
        <w:ind w:firstLine="720"/>
        <w:jc w:val="both"/>
        <w:rPr>
          <w:sz w:val="28"/>
          <w:szCs w:val="28"/>
        </w:rPr>
      </w:pPr>
    </w:p>
    <w:p w:rsidR="005A0DA7" w:rsidRDefault="005A0DA7" w:rsidP="005A0DA7">
      <w:pPr>
        <w:shd w:val="clear" w:color="auto" w:fill="FFFFFF"/>
        <w:ind w:firstLine="720"/>
        <w:jc w:val="both"/>
      </w:pP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Евсюкова</w:t>
      </w:r>
      <w:proofErr w:type="spellEnd"/>
      <w:r>
        <w:rPr>
          <w:sz w:val="28"/>
          <w:szCs w:val="28"/>
        </w:rPr>
        <w:t xml:space="preserve"> О.Н.. – продавец ИП «</w:t>
      </w:r>
      <w:proofErr w:type="spellStart"/>
      <w:r>
        <w:rPr>
          <w:sz w:val="28"/>
          <w:szCs w:val="28"/>
        </w:rPr>
        <w:t>Цебенко</w:t>
      </w:r>
      <w:proofErr w:type="spellEnd"/>
      <w:r>
        <w:rPr>
          <w:sz w:val="28"/>
          <w:szCs w:val="28"/>
        </w:rPr>
        <w:t>»,</w:t>
      </w:r>
      <w:r>
        <w:rPr>
          <w:spacing w:val="2"/>
          <w:sz w:val="28"/>
          <w:szCs w:val="28"/>
        </w:rPr>
        <w:t xml:space="preserve"> (по согласованию);</w:t>
      </w:r>
    </w:p>
    <w:p w:rsidR="005A0DA7" w:rsidRDefault="005A0DA7" w:rsidP="005A0DA7">
      <w:pPr>
        <w:shd w:val="clear" w:color="auto" w:fill="FFFFFF"/>
        <w:ind w:firstLine="720"/>
        <w:jc w:val="both"/>
        <w:rPr>
          <w:sz w:val="28"/>
          <w:szCs w:val="28"/>
        </w:rPr>
      </w:pPr>
    </w:p>
    <w:p w:rsidR="005A0DA7" w:rsidRDefault="005A0DA7" w:rsidP="005A0DA7">
      <w:pPr>
        <w:shd w:val="clear" w:color="auto" w:fill="FFFFFF"/>
        <w:ind w:firstLine="720"/>
        <w:jc w:val="both"/>
      </w:pPr>
      <w:r>
        <w:rPr>
          <w:sz w:val="28"/>
          <w:szCs w:val="28"/>
        </w:rPr>
        <w:t xml:space="preserve"> Рябова Н.М. – </w:t>
      </w:r>
      <w:proofErr w:type="spellStart"/>
      <w:r>
        <w:rPr>
          <w:sz w:val="28"/>
          <w:szCs w:val="28"/>
        </w:rPr>
        <w:t>зав</w:t>
      </w:r>
      <w:proofErr w:type="gramStart"/>
      <w:r>
        <w:rPr>
          <w:sz w:val="28"/>
          <w:szCs w:val="28"/>
        </w:rPr>
        <w:t>.Ф</w:t>
      </w:r>
      <w:proofErr w:type="gramEnd"/>
      <w:r>
        <w:rPr>
          <w:sz w:val="28"/>
          <w:szCs w:val="28"/>
        </w:rPr>
        <w:t>АП</w:t>
      </w:r>
      <w:proofErr w:type="spellEnd"/>
      <w:r>
        <w:rPr>
          <w:sz w:val="28"/>
          <w:szCs w:val="28"/>
        </w:rPr>
        <w:t xml:space="preserve"> п.Медведицкий ,</w:t>
      </w:r>
      <w:r>
        <w:rPr>
          <w:spacing w:val="2"/>
          <w:sz w:val="28"/>
          <w:szCs w:val="28"/>
        </w:rPr>
        <w:t>(по согласованию);</w:t>
      </w:r>
    </w:p>
    <w:p w:rsidR="005A0DA7" w:rsidRDefault="005A0DA7" w:rsidP="005A0DA7">
      <w:pPr>
        <w:rPr>
          <w:sz w:val="28"/>
          <w:szCs w:val="28"/>
        </w:rPr>
      </w:pPr>
    </w:p>
    <w:p w:rsidR="005A0DA7" w:rsidRDefault="005A0DA7" w:rsidP="005A0DA7">
      <w:pPr>
        <w:rPr>
          <w:sz w:val="28"/>
          <w:szCs w:val="28"/>
        </w:rPr>
      </w:pPr>
    </w:p>
    <w:p w:rsidR="005A0DA7" w:rsidRDefault="005A0DA7" w:rsidP="005A0DA7">
      <w:pPr>
        <w:rPr>
          <w:sz w:val="28"/>
          <w:szCs w:val="28"/>
        </w:rPr>
      </w:pPr>
    </w:p>
    <w:p w:rsidR="005A0DA7" w:rsidRDefault="005A0DA7" w:rsidP="005A0DA7">
      <w:pPr>
        <w:rPr>
          <w:sz w:val="28"/>
          <w:szCs w:val="28"/>
        </w:rPr>
      </w:pPr>
    </w:p>
    <w:p w:rsidR="005A0DA7" w:rsidRDefault="005A0DA7" w:rsidP="005A0DA7">
      <w:pPr>
        <w:rPr>
          <w:sz w:val="28"/>
          <w:szCs w:val="28"/>
        </w:rPr>
      </w:pPr>
    </w:p>
    <w:p w:rsidR="005A0DA7" w:rsidRDefault="005A0DA7" w:rsidP="005A0DA7">
      <w:pPr>
        <w:rPr>
          <w:sz w:val="28"/>
          <w:szCs w:val="28"/>
        </w:rPr>
      </w:pPr>
    </w:p>
    <w:p w:rsidR="005A0DA7" w:rsidRDefault="005A0DA7" w:rsidP="005A0DA7">
      <w:pPr>
        <w:rPr>
          <w:sz w:val="28"/>
          <w:szCs w:val="28"/>
        </w:rPr>
      </w:pPr>
    </w:p>
    <w:p w:rsidR="005A0DA7" w:rsidRDefault="005A0DA7" w:rsidP="005A0DA7">
      <w:pPr>
        <w:rPr>
          <w:sz w:val="28"/>
          <w:szCs w:val="28"/>
        </w:rPr>
      </w:pPr>
    </w:p>
    <w:p w:rsidR="005A0DA7" w:rsidRDefault="005A0DA7" w:rsidP="005A0DA7">
      <w:pPr>
        <w:rPr>
          <w:sz w:val="28"/>
          <w:szCs w:val="28"/>
        </w:rPr>
      </w:pPr>
    </w:p>
    <w:p w:rsidR="005A0DA7" w:rsidRDefault="005A0DA7" w:rsidP="005A0DA7">
      <w:pPr>
        <w:rPr>
          <w:sz w:val="28"/>
          <w:szCs w:val="28"/>
        </w:rPr>
      </w:pPr>
    </w:p>
    <w:p w:rsidR="005A0DA7" w:rsidRPr="00E0777D" w:rsidRDefault="005A0DA7" w:rsidP="005A0DA7">
      <w:pPr>
        <w:rPr>
          <w:szCs w:val="24"/>
        </w:rPr>
      </w:pPr>
    </w:p>
    <w:p w:rsidR="005A0DA7" w:rsidRPr="00E0777D" w:rsidRDefault="005A0DA7" w:rsidP="005A0DA7">
      <w:pPr>
        <w:rPr>
          <w:szCs w:val="24"/>
        </w:rPr>
      </w:pPr>
    </w:p>
    <w:p w:rsidR="005A0DA7" w:rsidRPr="00E0777D" w:rsidRDefault="005A0DA7" w:rsidP="005A0DA7">
      <w:pPr>
        <w:rPr>
          <w:szCs w:val="24"/>
        </w:rPr>
      </w:pPr>
    </w:p>
    <w:p w:rsidR="005A0DA7" w:rsidRPr="00E0777D" w:rsidRDefault="005A0DA7" w:rsidP="005A0DA7">
      <w:pPr>
        <w:rPr>
          <w:szCs w:val="24"/>
        </w:rPr>
      </w:pPr>
    </w:p>
    <w:p w:rsidR="005A0DA7" w:rsidRPr="00E0777D" w:rsidRDefault="005A0DA7" w:rsidP="005A0DA7">
      <w:pPr>
        <w:rPr>
          <w:szCs w:val="24"/>
        </w:rPr>
      </w:pPr>
    </w:p>
    <w:p w:rsidR="005A0DA7" w:rsidRPr="00E0777D" w:rsidRDefault="005A0DA7" w:rsidP="005A0DA7">
      <w:pPr>
        <w:rPr>
          <w:szCs w:val="24"/>
        </w:rPr>
      </w:pPr>
    </w:p>
    <w:p w:rsidR="005A0DA7" w:rsidRDefault="005A0DA7" w:rsidP="005A0DA7">
      <w:pPr>
        <w:rPr>
          <w:szCs w:val="24"/>
        </w:rPr>
      </w:pPr>
    </w:p>
    <w:p w:rsidR="005A0DA7" w:rsidRDefault="005A0DA7" w:rsidP="005A0DA7">
      <w:pPr>
        <w:rPr>
          <w:szCs w:val="24"/>
        </w:rPr>
      </w:pPr>
    </w:p>
    <w:p w:rsidR="005A0DA7" w:rsidRDefault="005A0DA7" w:rsidP="005A0DA7">
      <w:pPr>
        <w:rPr>
          <w:szCs w:val="24"/>
        </w:rPr>
      </w:pPr>
    </w:p>
    <w:p w:rsidR="005A0DA7" w:rsidRDefault="005A0DA7" w:rsidP="005A0DA7">
      <w:pPr>
        <w:rPr>
          <w:szCs w:val="24"/>
        </w:rPr>
      </w:pPr>
    </w:p>
    <w:p w:rsidR="005A0DA7" w:rsidRDefault="005A0DA7" w:rsidP="005A0DA7">
      <w:pPr>
        <w:rPr>
          <w:szCs w:val="24"/>
        </w:rPr>
      </w:pPr>
    </w:p>
    <w:p w:rsidR="005A0DA7" w:rsidRDefault="005A0DA7" w:rsidP="005A0DA7">
      <w:pPr>
        <w:rPr>
          <w:szCs w:val="24"/>
        </w:rPr>
      </w:pPr>
    </w:p>
    <w:p w:rsidR="005A0DA7" w:rsidRDefault="005A0DA7" w:rsidP="005A0DA7">
      <w:pPr>
        <w:rPr>
          <w:szCs w:val="24"/>
        </w:rPr>
      </w:pPr>
    </w:p>
    <w:p w:rsidR="005A0DA7" w:rsidRDefault="005A0DA7" w:rsidP="005A0DA7">
      <w:pPr>
        <w:rPr>
          <w:szCs w:val="24"/>
        </w:rPr>
      </w:pPr>
    </w:p>
    <w:p w:rsidR="005A0DA7" w:rsidRDefault="005A0DA7" w:rsidP="005A0DA7">
      <w:pPr>
        <w:rPr>
          <w:szCs w:val="24"/>
        </w:rPr>
      </w:pPr>
    </w:p>
    <w:p w:rsidR="005A0DA7" w:rsidRDefault="005A0DA7" w:rsidP="005A0DA7">
      <w:pPr>
        <w:rPr>
          <w:szCs w:val="24"/>
        </w:rPr>
      </w:pPr>
    </w:p>
    <w:p w:rsidR="005A0DA7" w:rsidRDefault="005A0DA7" w:rsidP="005A0DA7">
      <w:pPr>
        <w:rPr>
          <w:szCs w:val="24"/>
        </w:rPr>
      </w:pPr>
    </w:p>
    <w:p w:rsidR="008E0003" w:rsidRDefault="008E0003"/>
    <w:sectPr w:rsidR="008E0003" w:rsidSect="00F854E7">
      <w:type w:val="continuous"/>
      <w:pgSz w:w="11909" w:h="16834"/>
      <w:pgMar w:top="1134" w:right="851" w:bottom="1134" w:left="1134" w:header="720" w:footer="720" w:gutter="0"/>
      <w:cols w:space="708"/>
      <w:noEndnote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rawingGridVerticalSpacing w:val="163"/>
  <w:displayHorizontalDrawingGridEvery w:val="0"/>
  <w:displayVerticalDrawingGridEvery w:val="2"/>
  <w:characterSpacingControl w:val="doNotCompress"/>
  <w:compat/>
  <w:rsids>
    <w:rsidRoot w:val="005A0DA7"/>
    <w:rsid w:val="000713A8"/>
    <w:rsid w:val="005A0DA7"/>
    <w:rsid w:val="0083238E"/>
    <w:rsid w:val="008C20ED"/>
    <w:rsid w:val="008E0003"/>
    <w:rsid w:val="008E251E"/>
    <w:rsid w:val="00F854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0DA7"/>
    <w:pPr>
      <w:jc w:val="left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rsid w:val="005A0DA7"/>
    <w:pPr>
      <w:jc w:val="left"/>
    </w:pPr>
    <w:rPr>
      <w:rFonts w:ascii="Calibri" w:eastAsia="Times New Roman" w:hAnsi="Calibri" w:cs="Calibri"/>
      <w:lang w:eastAsia="ru-RU"/>
    </w:rPr>
  </w:style>
  <w:style w:type="table" w:styleId="a3">
    <w:name w:val="Table Grid"/>
    <w:basedOn w:val="a1"/>
    <w:uiPriority w:val="59"/>
    <w:rsid w:val="005A0DA7"/>
    <w:pPr>
      <w:widowControl w:val="0"/>
      <w:autoSpaceDE w:val="0"/>
      <w:autoSpaceDN w:val="0"/>
      <w:adjustRightInd w:val="0"/>
      <w:ind w:firstLine="720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468</Words>
  <Characters>2669</Characters>
  <Application>Microsoft Office Word</Application>
  <DocSecurity>0</DocSecurity>
  <Lines>22</Lines>
  <Paragraphs>6</Paragraphs>
  <ScaleCrop>false</ScaleCrop>
  <Company/>
  <LinksUpToDate>false</LinksUpToDate>
  <CharactersWithSpaces>3131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2012-07-13T06:29:00Z</dcterms:created>
  <dcterms:modified xsi:type="dcterms:W3CDTF">2012-07-13T06:31:00Z</dcterms:modified>
</cp:coreProperties>
</file>