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C8A" w:rsidRPr="00B97FF3" w:rsidRDefault="00CA2C8A" w:rsidP="00CA2C8A">
      <w:pPr>
        <w:pStyle w:val="a3"/>
      </w:pPr>
      <w:r w:rsidRPr="002769FF">
        <w:t>АДМИНИСТРАЦИЯ</w:t>
      </w:r>
    </w:p>
    <w:p w:rsidR="00CA2C8A" w:rsidRPr="0009563C" w:rsidRDefault="00CA2C8A" w:rsidP="00CA2C8A">
      <w:pPr>
        <w:jc w:val="center"/>
        <w:rPr>
          <w:b/>
        </w:rPr>
      </w:pPr>
      <w:r w:rsidRPr="00D44851">
        <w:rPr>
          <w:b/>
        </w:rPr>
        <w:t xml:space="preserve">ДИНАМОВСКОГО  МУНИЦИПАЛЬНОГО  ОБРАЗОВАНИЯ  </w:t>
      </w:r>
    </w:p>
    <w:p w:rsidR="00CA2C8A" w:rsidRPr="00D44851" w:rsidRDefault="00CA2C8A" w:rsidP="00CA2C8A">
      <w:pPr>
        <w:jc w:val="center"/>
        <w:rPr>
          <w:b/>
        </w:rPr>
      </w:pPr>
      <w:r w:rsidRPr="00D44851">
        <w:rPr>
          <w:b/>
        </w:rPr>
        <w:t>НОВОБУРАССКОГО МУНИЦИПАЛЬНОГО РАЙОНА</w:t>
      </w:r>
    </w:p>
    <w:p w:rsidR="00CA2C8A" w:rsidRPr="00D44851" w:rsidRDefault="00CA2C8A" w:rsidP="00CA2C8A">
      <w:pPr>
        <w:jc w:val="center"/>
        <w:rPr>
          <w:b/>
        </w:rPr>
      </w:pPr>
      <w:r w:rsidRPr="00D44851">
        <w:rPr>
          <w:b/>
        </w:rPr>
        <w:t>САРАТОВСКОЙ  ОБЛАСТИ</w:t>
      </w:r>
    </w:p>
    <w:p w:rsidR="00CA2C8A" w:rsidRPr="00D44851" w:rsidRDefault="00CA2C8A" w:rsidP="00CA2C8A">
      <w:pPr>
        <w:jc w:val="center"/>
        <w:rPr>
          <w:b/>
        </w:rPr>
      </w:pPr>
    </w:p>
    <w:p w:rsidR="00CA2C8A" w:rsidRDefault="00CA2C8A" w:rsidP="00CA2C8A">
      <w:pPr>
        <w:jc w:val="center"/>
        <w:rPr>
          <w:b/>
          <w:sz w:val="30"/>
        </w:rPr>
      </w:pPr>
      <w:proofErr w:type="gramStart"/>
      <w:r>
        <w:rPr>
          <w:b/>
          <w:sz w:val="30"/>
        </w:rPr>
        <w:t>Р</w:t>
      </w:r>
      <w:proofErr w:type="gramEnd"/>
      <w:r>
        <w:rPr>
          <w:b/>
          <w:sz w:val="30"/>
        </w:rPr>
        <w:t xml:space="preserve"> А С П О Р Я Ж Е Н И Е</w:t>
      </w:r>
    </w:p>
    <w:p w:rsidR="00CA2C8A" w:rsidRDefault="00CA2C8A" w:rsidP="00CA2C8A">
      <w:pPr>
        <w:jc w:val="center"/>
      </w:pPr>
    </w:p>
    <w:p w:rsidR="00CA2C8A" w:rsidRPr="00B97FF3" w:rsidRDefault="00CA2C8A" w:rsidP="00CA2C8A">
      <w:pPr>
        <w:rPr>
          <w:b/>
          <w:sz w:val="28"/>
          <w:szCs w:val="28"/>
        </w:rPr>
      </w:pPr>
      <w:r w:rsidRPr="00B97FF3">
        <w:rPr>
          <w:b/>
          <w:sz w:val="28"/>
          <w:szCs w:val="28"/>
        </w:rPr>
        <w:t xml:space="preserve">от  17 апреля   2012 года              </w:t>
      </w:r>
      <w:r>
        <w:rPr>
          <w:b/>
          <w:sz w:val="28"/>
          <w:szCs w:val="28"/>
        </w:rPr>
        <w:t xml:space="preserve">      </w:t>
      </w:r>
      <w:r w:rsidRPr="00B97FF3">
        <w:rPr>
          <w:b/>
          <w:sz w:val="28"/>
          <w:szCs w:val="28"/>
        </w:rPr>
        <w:t xml:space="preserve">   № 15</w:t>
      </w:r>
      <w:r>
        <w:rPr>
          <w:b/>
          <w:sz w:val="28"/>
          <w:szCs w:val="28"/>
        </w:rPr>
        <w:t xml:space="preserve">                          п</w:t>
      </w:r>
      <w:proofErr w:type="gramStart"/>
      <w:r>
        <w:rPr>
          <w:b/>
          <w:sz w:val="28"/>
          <w:szCs w:val="28"/>
        </w:rPr>
        <w:t>.Д</w:t>
      </w:r>
      <w:proofErr w:type="gramEnd"/>
      <w:r>
        <w:rPr>
          <w:b/>
          <w:sz w:val="28"/>
          <w:szCs w:val="28"/>
        </w:rPr>
        <w:t>инамовский</w:t>
      </w:r>
      <w:r w:rsidRPr="00B97FF3">
        <w:rPr>
          <w:b/>
          <w:sz w:val="28"/>
          <w:szCs w:val="28"/>
        </w:rPr>
        <w:t xml:space="preserve">  </w:t>
      </w:r>
    </w:p>
    <w:p w:rsidR="00CA2C8A" w:rsidRPr="0003201F" w:rsidRDefault="00CA2C8A" w:rsidP="00CA2C8A">
      <w:pPr>
        <w:rPr>
          <w:b/>
          <w:bCs/>
          <w:sz w:val="28"/>
          <w:szCs w:val="28"/>
        </w:rPr>
      </w:pPr>
    </w:p>
    <w:p w:rsidR="00CA2C8A" w:rsidRPr="0003201F" w:rsidRDefault="00CA2C8A" w:rsidP="00CA2C8A">
      <w:pPr>
        <w:ind w:left="284" w:firstLine="425"/>
        <w:rPr>
          <w:bCs/>
          <w:sz w:val="28"/>
          <w:szCs w:val="28"/>
        </w:rPr>
      </w:pPr>
    </w:p>
    <w:p w:rsidR="00CA2C8A" w:rsidRPr="0003201F" w:rsidRDefault="00CA2C8A" w:rsidP="00CA2C8A">
      <w:pPr>
        <w:ind w:left="284" w:firstLine="425"/>
        <w:rPr>
          <w:bCs/>
          <w:sz w:val="28"/>
          <w:szCs w:val="28"/>
        </w:rPr>
      </w:pPr>
    </w:p>
    <w:p w:rsidR="00CA2C8A" w:rsidRPr="00082BD9" w:rsidRDefault="00CA2C8A" w:rsidP="00CA2C8A">
      <w:pPr>
        <w:pStyle w:val="3"/>
        <w:rPr>
          <w:color w:val="auto"/>
          <w:sz w:val="28"/>
          <w:szCs w:val="28"/>
        </w:rPr>
      </w:pPr>
      <w:r w:rsidRPr="00082BD9">
        <w:rPr>
          <w:color w:val="auto"/>
          <w:sz w:val="28"/>
          <w:szCs w:val="28"/>
        </w:rPr>
        <w:t xml:space="preserve">Об утверждении отчета об исполнении </w:t>
      </w:r>
    </w:p>
    <w:p w:rsidR="00CA2C8A" w:rsidRPr="00082BD9" w:rsidRDefault="00CA2C8A" w:rsidP="00CA2C8A">
      <w:pPr>
        <w:pStyle w:val="3"/>
        <w:rPr>
          <w:color w:val="auto"/>
          <w:sz w:val="28"/>
          <w:szCs w:val="28"/>
        </w:rPr>
      </w:pPr>
      <w:r w:rsidRPr="00082BD9">
        <w:rPr>
          <w:color w:val="auto"/>
          <w:sz w:val="28"/>
          <w:szCs w:val="28"/>
        </w:rPr>
        <w:t xml:space="preserve">бюджета Динамовского муниципального </w:t>
      </w:r>
    </w:p>
    <w:p w:rsidR="00CA2C8A" w:rsidRPr="00082BD9" w:rsidRDefault="00CA2C8A" w:rsidP="00CA2C8A">
      <w:pPr>
        <w:pStyle w:val="3"/>
        <w:rPr>
          <w:color w:val="auto"/>
          <w:sz w:val="28"/>
          <w:szCs w:val="28"/>
        </w:rPr>
      </w:pPr>
      <w:r w:rsidRPr="00082BD9">
        <w:rPr>
          <w:color w:val="auto"/>
          <w:sz w:val="28"/>
          <w:szCs w:val="28"/>
        </w:rPr>
        <w:t>образования за 1 квартал 2012 года</w:t>
      </w:r>
    </w:p>
    <w:p w:rsidR="00CA2C8A" w:rsidRPr="00082BD9" w:rsidRDefault="00CA2C8A" w:rsidP="00CA2C8A">
      <w:pPr>
        <w:rPr>
          <w:b/>
          <w:sz w:val="28"/>
          <w:szCs w:val="28"/>
        </w:rPr>
      </w:pPr>
    </w:p>
    <w:p w:rsidR="00CA2C8A" w:rsidRPr="00082BD9" w:rsidRDefault="00CA2C8A" w:rsidP="00CA2C8A">
      <w:pPr>
        <w:rPr>
          <w:b/>
          <w:sz w:val="28"/>
          <w:szCs w:val="28"/>
        </w:rPr>
      </w:pPr>
    </w:p>
    <w:p w:rsidR="00CA2C8A" w:rsidRPr="00082BD9" w:rsidRDefault="00CA2C8A" w:rsidP="00CA2C8A">
      <w:pPr>
        <w:ind w:hanging="709"/>
        <w:jc w:val="both"/>
        <w:rPr>
          <w:sz w:val="28"/>
          <w:szCs w:val="28"/>
        </w:rPr>
      </w:pPr>
      <w:r w:rsidRPr="00082BD9">
        <w:rPr>
          <w:b/>
          <w:sz w:val="28"/>
          <w:szCs w:val="28"/>
        </w:rPr>
        <w:t xml:space="preserve">                  </w:t>
      </w:r>
      <w:r w:rsidRPr="00082BD9">
        <w:rPr>
          <w:sz w:val="28"/>
          <w:szCs w:val="28"/>
        </w:rPr>
        <w:t xml:space="preserve">Согласно ст.  16 Положения «О бюджетном процессе в Динамовском муниципальном образовании», утвержденного Решением </w:t>
      </w:r>
      <w:r w:rsidRPr="00082BD9">
        <w:rPr>
          <w:b/>
          <w:sz w:val="28"/>
          <w:szCs w:val="28"/>
        </w:rPr>
        <w:t xml:space="preserve"> </w:t>
      </w:r>
      <w:r w:rsidRPr="00082BD9">
        <w:rPr>
          <w:sz w:val="28"/>
          <w:szCs w:val="28"/>
        </w:rPr>
        <w:t>Совета</w:t>
      </w:r>
      <w:r w:rsidRPr="00082BD9">
        <w:rPr>
          <w:b/>
          <w:sz w:val="28"/>
          <w:szCs w:val="28"/>
        </w:rPr>
        <w:t xml:space="preserve"> </w:t>
      </w:r>
      <w:r w:rsidRPr="00082BD9">
        <w:rPr>
          <w:sz w:val="28"/>
          <w:szCs w:val="28"/>
        </w:rPr>
        <w:t>Динамовского</w:t>
      </w:r>
      <w:r w:rsidRPr="00082BD9">
        <w:rPr>
          <w:b/>
          <w:sz w:val="28"/>
          <w:szCs w:val="28"/>
        </w:rPr>
        <w:t xml:space="preserve"> </w:t>
      </w:r>
      <w:r w:rsidRPr="00082BD9">
        <w:rPr>
          <w:sz w:val="28"/>
          <w:szCs w:val="28"/>
        </w:rPr>
        <w:t xml:space="preserve">муниципального образования     №    </w:t>
      </w:r>
      <w:r>
        <w:rPr>
          <w:sz w:val="28"/>
          <w:szCs w:val="28"/>
        </w:rPr>
        <w:t>16</w:t>
      </w:r>
      <w:r w:rsidRPr="00082BD9">
        <w:rPr>
          <w:sz w:val="28"/>
          <w:szCs w:val="28"/>
        </w:rPr>
        <w:t xml:space="preserve">  от 23.12.2008 года 2008</w:t>
      </w:r>
      <w:proofErr w:type="gramStart"/>
      <w:r w:rsidRPr="00082BD9">
        <w:rPr>
          <w:sz w:val="28"/>
          <w:szCs w:val="28"/>
        </w:rPr>
        <w:t xml:space="preserve"> :</w:t>
      </w:r>
      <w:proofErr w:type="gramEnd"/>
    </w:p>
    <w:p w:rsidR="00CA2C8A" w:rsidRPr="00082BD9" w:rsidRDefault="00CA2C8A" w:rsidP="00CA2C8A">
      <w:pPr>
        <w:rPr>
          <w:b/>
          <w:sz w:val="28"/>
          <w:szCs w:val="28"/>
        </w:rPr>
      </w:pPr>
    </w:p>
    <w:p w:rsidR="00CA2C8A" w:rsidRPr="00082BD9" w:rsidRDefault="00CA2C8A" w:rsidP="00CA2C8A">
      <w:pPr>
        <w:ind w:hanging="709"/>
        <w:jc w:val="both"/>
        <w:rPr>
          <w:bCs/>
          <w:sz w:val="28"/>
          <w:szCs w:val="28"/>
        </w:rPr>
      </w:pPr>
      <w:r w:rsidRPr="00082BD9">
        <w:rPr>
          <w:b/>
          <w:sz w:val="28"/>
          <w:szCs w:val="28"/>
        </w:rPr>
        <w:t xml:space="preserve">                  </w:t>
      </w:r>
      <w:r w:rsidRPr="00082BD9">
        <w:rPr>
          <w:bCs/>
          <w:sz w:val="28"/>
          <w:szCs w:val="28"/>
        </w:rPr>
        <w:t>Утвердить отчет об исполнении бюджета Динамовского муниципального образования за 1 квартал 2012 года согласно Приложению.</w:t>
      </w:r>
    </w:p>
    <w:p w:rsidR="00CA2C8A" w:rsidRPr="00082BD9" w:rsidRDefault="00CA2C8A" w:rsidP="00CA2C8A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082BD9">
        <w:rPr>
          <w:bCs/>
          <w:sz w:val="28"/>
          <w:szCs w:val="28"/>
        </w:rPr>
        <w:t xml:space="preserve">Контроль за исполнением настоящего распоряжения возложить </w:t>
      </w:r>
      <w:proofErr w:type="gramStart"/>
      <w:r w:rsidRPr="00082BD9">
        <w:rPr>
          <w:bCs/>
          <w:sz w:val="28"/>
          <w:szCs w:val="28"/>
        </w:rPr>
        <w:t>на</w:t>
      </w:r>
      <w:proofErr w:type="gramEnd"/>
    </w:p>
    <w:p w:rsidR="00CA2C8A" w:rsidRPr="00082BD9" w:rsidRDefault="00CA2C8A" w:rsidP="00CA2C8A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082BD9">
        <w:rPr>
          <w:bCs/>
          <w:sz w:val="28"/>
          <w:szCs w:val="28"/>
        </w:rPr>
        <w:t>Настоящее распоряжение вступает в силу со дня его подписания.</w:t>
      </w:r>
    </w:p>
    <w:p w:rsidR="00CA2C8A" w:rsidRPr="00082BD9" w:rsidRDefault="00CA2C8A" w:rsidP="00CA2C8A">
      <w:pPr>
        <w:ind w:firstLine="567"/>
        <w:rPr>
          <w:bCs/>
          <w:sz w:val="28"/>
          <w:szCs w:val="28"/>
        </w:rPr>
      </w:pPr>
    </w:p>
    <w:p w:rsidR="00CA2C8A" w:rsidRPr="00082BD9" w:rsidRDefault="00CA2C8A" w:rsidP="00CA2C8A">
      <w:pPr>
        <w:spacing w:line="288" w:lineRule="auto"/>
        <w:ind w:firstLine="567"/>
        <w:jc w:val="both"/>
        <w:rPr>
          <w:sz w:val="28"/>
          <w:szCs w:val="28"/>
        </w:rPr>
      </w:pPr>
    </w:p>
    <w:p w:rsidR="00CA2C8A" w:rsidRPr="0003201F" w:rsidRDefault="00CA2C8A" w:rsidP="00CA2C8A">
      <w:pPr>
        <w:ind w:firstLine="567"/>
        <w:jc w:val="both"/>
        <w:rPr>
          <w:bCs/>
          <w:sz w:val="28"/>
          <w:szCs w:val="28"/>
        </w:rPr>
      </w:pPr>
    </w:p>
    <w:p w:rsidR="00CA2C8A" w:rsidRPr="00E204D3" w:rsidRDefault="00CA2C8A" w:rsidP="00CA2C8A">
      <w:pPr>
        <w:pStyle w:val="9"/>
        <w:rPr>
          <w:rFonts w:ascii="Times New Roman" w:hAnsi="Times New Roman" w:cs="Times New Roman"/>
          <w:b/>
          <w:i w:val="0"/>
          <w:sz w:val="28"/>
          <w:szCs w:val="28"/>
        </w:rPr>
      </w:pPr>
      <w:r w:rsidRPr="00E204D3">
        <w:rPr>
          <w:rFonts w:ascii="Times New Roman" w:hAnsi="Times New Roman" w:cs="Times New Roman"/>
          <w:b/>
          <w:i w:val="0"/>
          <w:sz w:val="28"/>
          <w:szCs w:val="28"/>
        </w:rPr>
        <w:t xml:space="preserve">Глава </w:t>
      </w:r>
    </w:p>
    <w:p w:rsidR="00CA2C8A" w:rsidRPr="00E204D3" w:rsidRDefault="00CA2C8A" w:rsidP="00CA2C8A">
      <w:pPr>
        <w:pStyle w:val="9"/>
        <w:rPr>
          <w:rFonts w:ascii="Times New Roman" w:hAnsi="Times New Roman" w:cs="Times New Roman"/>
          <w:b/>
          <w:i w:val="0"/>
          <w:sz w:val="28"/>
          <w:szCs w:val="28"/>
        </w:rPr>
      </w:pPr>
      <w:r w:rsidRPr="00E204D3">
        <w:rPr>
          <w:rFonts w:ascii="Times New Roman" w:hAnsi="Times New Roman" w:cs="Times New Roman"/>
          <w:b/>
          <w:i w:val="0"/>
          <w:sz w:val="28"/>
          <w:szCs w:val="28"/>
        </w:rPr>
        <w:t>Динамовского муниципального образования                                        Г.А.Янчий</w:t>
      </w:r>
    </w:p>
    <w:p w:rsidR="00CA2C8A" w:rsidRPr="00E204D3" w:rsidRDefault="00CA2C8A" w:rsidP="00CA2C8A">
      <w:pPr>
        <w:ind w:firstLine="5812"/>
        <w:rPr>
          <w:b/>
          <w:sz w:val="28"/>
          <w:szCs w:val="28"/>
        </w:rPr>
      </w:pPr>
    </w:p>
    <w:p w:rsidR="00CA2C8A" w:rsidRPr="0003201F" w:rsidRDefault="00CA2C8A" w:rsidP="00CA2C8A">
      <w:pPr>
        <w:ind w:firstLine="5812"/>
        <w:rPr>
          <w:sz w:val="28"/>
          <w:szCs w:val="28"/>
        </w:rPr>
      </w:pPr>
    </w:p>
    <w:p w:rsidR="00CA2C8A" w:rsidRDefault="00CA2C8A" w:rsidP="00CA2C8A"/>
    <w:p w:rsidR="00CA2C8A" w:rsidRDefault="00CA2C8A" w:rsidP="00CA2C8A"/>
    <w:p w:rsidR="00CA2C8A" w:rsidRDefault="00CA2C8A" w:rsidP="00CA2C8A"/>
    <w:p w:rsidR="00CA2C8A" w:rsidRDefault="00CA2C8A" w:rsidP="00CA2C8A"/>
    <w:p w:rsidR="00CA2C8A" w:rsidRDefault="00CA2C8A" w:rsidP="00CA2C8A"/>
    <w:p w:rsidR="00CA2C8A" w:rsidRDefault="00CA2C8A" w:rsidP="00CA2C8A"/>
    <w:p w:rsidR="00CA2C8A" w:rsidRDefault="00CA2C8A" w:rsidP="00CA2C8A"/>
    <w:p w:rsidR="00CA2C8A" w:rsidRDefault="00CA2C8A" w:rsidP="00CA2C8A"/>
    <w:p w:rsidR="00CA2C8A" w:rsidRDefault="00CA2C8A" w:rsidP="00CA2C8A"/>
    <w:p w:rsidR="00CA2C8A" w:rsidRDefault="00CA2C8A" w:rsidP="00CA2C8A"/>
    <w:p w:rsidR="00CA2C8A" w:rsidRDefault="00CA2C8A" w:rsidP="00CA2C8A"/>
    <w:p w:rsidR="00CA2C8A" w:rsidRDefault="00CA2C8A" w:rsidP="00CA2C8A"/>
    <w:p w:rsidR="00CA2C8A" w:rsidRDefault="00CA2C8A" w:rsidP="00CA2C8A"/>
    <w:p w:rsidR="00CA2C8A" w:rsidRDefault="00CA2C8A" w:rsidP="00CA2C8A"/>
    <w:p w:rsidR="00CA2C8A" w:rsidRDefault="00CA2C8A" w:rsidP="00CA2C8A"/>
    <w:tbl>
      <w:tblPr>
        <w:tblW w:w="0" w:type="auto"/>
        <w:tblLook w:val="01E0"/>
      </w:tblPr>
      <w:tblGrid>
        <w:gridCol w:w="6014"/>
        <w:gridCol w:w="3557"/>
      </w:tblGrid>
      <w:tr w:rsidR="00CA2C8A" w:rsidRPr="008003B2" w:rsidTr="002F484F">
        <w:tc>
          <w:tcPr>
            <w:tcW w:w="6588" w:type="dxa"/>
            <w:shd w:val="clear" w:color="auto" w:fill="auto"/>
          </w:tcPr>
          <w:p w:rsidR="00CA2C8A" w:rsidRPr="008003B2" w:rsidRDefault="00CA2C8A" w:rsidP="002F484F">
            <w:pPr>
              <w:jc w:val="right"/>
              <w:outlineLvl w:val="0"/>
              <w:rPr>
                <w:szCs w:val="24"/>
              </w:rPr>
            </w:pPr>
          </w:p>
        </w:tc>
        <w:tc>
          <w:tcPr>
            <w:tcW w:w="3718" w:type="dxa"/>
            <w:shd w:val="clear" w:color="auto" w:fill="auto"/>
          </w:tcPr>
          <w:p w:rsidR="00CA2C8A" w:rsidRPr="008003B2" w:rsidRDefault="00CA2C8A" w:rsidP="002F484F">
            <w:pPr>
              <w:outlineLvl w:val="0"/>
              <w:rPr>
                <w:szCs w:val="24"/>
              </w:rPr>
            </w:pPr>
            <w:r w:rsidRPr="008003B2">
              <w:rPr>
                <w:szCs w:val="24"/>
              </w:rPr>
              <w:t xml:space="preserve">Приложение к распоряжению главы Динамовского муниципального образования Новобурасского муниципального района Саратовской области </w:t>
            </w:r>
          </w:p>
          <w:p w:rsidR="00CA2C8A" w:rsidRPr="008003B2" w:rsidRDefault="00CA2C8A" w:rsidP="00CA2C8A">
            <w:pPr>
              <w:outlineLvl w:val="0"/>
              <w:rPr>
                <w:szCs w:val="24"/>
              </w:rPr>
            </w:pPr>
            <w:r w:rsidRPr="008003B2">
              <w:rPr>
                <w:szCs w:val="24"/>
              </w:rPr>
              <w:t xml:space="preserve">№ </w:t>
            </w:r>
            <w:r>
              <w:rPr>
                <w:szCs w:val="24"/>
              </w:rPr>
              <w:t>15</w:t>
            </w:r>
            <w:r w:rsidRPr="008003B2">
              <w:rPr>
                <w:szCs w:val="24"/>
              </w:rPr>
              <w:t xml:space="preserve">от </w:t>
            </w:r>
            <w:r>
              <w:rPr>
                <w:szCs w:val="24"/>
              </w:rPr>
              <w:t xml:space="preserve"> 17.04.</w:t>
            </w:r>
            <w:r>
              <w:rPr>
                <w:szCs w:val="24"/>
                <w:lang w:val="en-US"/>
              </w:rPr>
              <w:t>201</w:t>
            </w:r>
            <w:r>
              <w:rPr>
                <w:szCs w:val="24"/>
              </w:rPr>
              <w:t>2</w:t>
            </w:r>
            <w:r w:rsidRPr="008003B2">
              <w:rPr>
                <w:szCs w:val="24"/>
              </w:rPr>
              <w:t xml:space="preserve"> года</w:t>
            </w:r>
          </w:p>
        </w:tc>
      </w:tr>
    </w:tbl>
    <w:p w:rsidR="00CA2C8A" w:rsidRPr="00B44D0A" w:rsidRDefault="00CA2C8A" w:rsidP="00CA2C8A">
      <w:pPr>
        <w:jc w:val="right"/>
        <w:rPr>
          <w:szCs w:val="24"/>
        </w:rPr>
      </w:pPr>
    </w:p>
    <w:p w:rsidR="00CA2C8A" w:rsidRPr="0088705F" w:rsidRDefault="00CA2C8A" w:rsidP="00CA2C8A">
      <w:pPr>
        <w:rPr>
          <w:szCs w:val="24"/>
        </w:rPr>
      </w:pPr>
    </w:p>
    <w:p w:rsidR="00CA2C8A" w:rsidRPr="00B44D0A" w:rsidRDefault="00CA2C8A" w:rsidP="00CA2C8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B44D0A">
        <w:rPr>
          <w:rFonts w:ascii="Times New Roman" w:hAnsi="Times New Roman" w:cs="Times New Roman"/>
          <w:sz w:val="24"/>
          <w:szCs w:val="24"/>
        </w:rPr>
        <w:t>Сведения</w:t>
      </w:r>
    </w:p>
    <w:p w:rsidR="00CA2C8A" w:rsidRPr="00B44D0A" w:rsidRDefault="00CA2C8A" w:rsidP="00CA2C8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B44D0A">
        <w:rPr>
          <w:rFonts w:ascii="Times New Roman" w:hAnsi="Times New Roman" w:cs="Times New Roman"/>
          <w:sz w:val="24"/>
          <w:szCs w:val="24"/>
        </w:rPr>
        <w:t xml:space="preserve">об исполнении бюджета </w:t>
      </w:r>
      <w:r w:rsidRPr="002574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Динамовского</w:t>
      </w:r>
      <w:r w:rsidRPr="00B44D0A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>
        <w:rPr>
          <w:rFonts w:ascii="Times New Roman" w:hAnsi="Times New Roman" w:cs="Times New Roman"/>
          <w:sz w:val="24"/>
          <w:szCs w:val="24"/>
        </w:rPr>
        <w:t>образования</w:t>
      </w:r>
    </w:p>
    <w:p w:rsidR="00CA2C8A" w:rsidRPr="0088705F" w:rsidRDefault="00CA2C8A" w:rsidP="00CA2C8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88705F">
        <w:rPr>
          <w:rFonts w:ascii="Times New Roman" w:hAnsi="Times New Roman" w:cs="Times New Roman"/>
          <w:sz w:val="24"/>
          <w:szCs w:val="24"/>
          <w:u w:val="single"/>
        </w:rPr>
        <w:t xml:space="preserve">за </w:t>
      </w:r>
      <w:r w:rsidRPr="0009563C">
        <w:rPr>
          <w:rFonts w:ascii="Times New Roman" w:hAnsi="Times New Roman" w:cs="Times New Roman"/>
          <w:sz w:val="24"/>
          <w:szCs w:val="24"/>
          <w:u w:val="single"/>
        </w:rPr>
        <w:t>1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квартал</w:t>
      </w:r>
      <w:r w:rsidRPr="0088705F">
        <w:rPr>
          <w:rFonts w:ascii="Times New Roman" w:hAnsi="Times New Roman" w:cs="Times New Roman"/>
          <w:sz w:val="24"/>
          <w:szCs w:val="24"/>
          <w:u w:val="single"/>
        </w:rPr>
        <w:t xml:space="preserve"> 201</w:t>
      </w:r>
      <w:r>
        <w:rPr>
          <w:rFonts w:ascii="Times New Roman" w:hAnsi="Times New Roman" w:cs="Times New Roman"/>
          <w:sz w:val="24"/>
          <w:szCs w:val="24"/>
          <w:u w:val="single"/>
        </w:rPr>
        <w:t>2</w:t>
      </w:r>
      <w:r w:rsidRPr="0088705F">
        <w:rPr>
          <w:rFonts w:ascii="Times New Roman" w:hAnsi="Times New Roman" w:cs="Times New Roman"/>
          <w:sz w:val="24"/>
          <w:szCs w:val="24"/>
          <w:u w:val="single"/>
        </w:rPr>
        <w:t xml:space="preserve"> года</w:t>
      </w:r>
    </w:p>
    <w:p w:rsidR="00CA2C8A" w:rsidRPr="00B44D0A" w:rsidRDefault="00CA2C8A" w:rsidP="00CA2C8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B44D0A">
        <w:rPr>
          <w:rFonts w:ascii="Times New Roman" w:hAnsi="Times New Roman" w:cs="Times New Roman"/>
          <w:sz w:val="24"/>
          <w:szCs w:val="24"/>
        </w:rPr>
        <w:t>(отчетный период)</w:t>
      </w:r>
    </w:p>
    <w:p w:rsidR="00CA2C8A" w:rsidRPr="00B44D0A" w:rsidRDefault="00CA2C8A" w:rsidP="00CA2C8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CA2C8A" w:rsidRPr="00B44D0A" w:rsidRDefault="00CA2C8A" w:rsidP="00CA2C8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B44D0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Pr="00B44D0A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320"/>
        <w:gridCol w:w="1485"/>
        <w:gridCol w:w="2700"/>
        <w:gridCol w:w="1485"/>
      </w:tblGrid>
      <w:tr w:rsidR="00CA2C8A" w:rsidRPr="0044735F" w:rsidTr="002F484F">
        <w:trPr>
          <w:cantSplit/>
          <w:trHeight w:val="48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Бюджетные </w:t>
            </w: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назначения</w:t>
            </w: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на год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t>Кассовое исполнение</w:t>
            </w: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за</w:t>
            </w:r>
            <w:r w:rsidRPr="00F929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квартал</w:t>
            </w: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12 </w:t>
            </w: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</w:t>
            </w: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(отчетный период)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     </w:t>
            </w: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исполнения</w:t>
            </w:r>
          </w:p>
        </w:tc>
      </w:tr>
      <w:tr w:rsidR="00CA2C8A" w:rsidRPr="0044735F" w:rsidTr="002F484F">
        <w:trPr>
          <w:cantSplit/>
          <w:trHeight w:val="240"/>
        </w:trPr>
        <w:tc>
          <w:tcPr>
            <w:tcW w:w="9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t>Доходы</w:t>
            </w:r>
          </w:p>
        </w:tc>
      </w:tr>
      <w:tr w:rsidR="00CA2C8A" w:rsidRPr="0044735F" w:rsidTr="002F484F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sz w:val="24"/>
                <w:szCs w:val="24"/>
              </w:rPr>
              <w:t xml:space="preserve">Налоговые и неналоговые доходы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295,9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23,1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C84F46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</w:tr>
      <w:tr w:rsidR="00CA2C8A" w:rsidRPr="0044735F" w:rsidTr="002F484F">
        <w:trPr>
          <w:cantSplit/>
          <w:trHeight w:val="48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A2C8A" w:rsidRPr="0044735F" w:rsidRDefault="00CA2C8A" w:rsidP="002F484F">
            <w:pPr>
              <w:jc w:val="both"/>
              <w:rPr>
                <w:szCs w:val="24"/>
              </w:rPr>
            </w:pPr>
            <w:r w:rsidRPr="0044735F">
              <w:rPr>
                <w:szCs w:val="24"/>
              </w:rPr>
              <w:t>Налог на доходы физических лиц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125,1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18,3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14,7</w:t>
            </w:r>
          </w:p>
        </w:tc>
      </w:tr>
      <w:tr w:rsidR="00CA2C8A" w:rsidRPr="0044735F" w:rsidTr="002F484F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A2C8A" w:rsidRPr="0044735F" w:rsidRDefault="00CA2C8A" w:rsidP="002F484F">
            <w:pPr>
              <w:jc w:val="both"/>
              <w:rPr>
                <w:szCs w:val="24"/>
              </w:rPr>
            </w:pPr>
            <w:r w:rsidRPr="0044735F">
              <w:rPr>
                <w:szCs w:val="24"/>
              </w:rPr>
              <w:t>Единый налог на вменённый доход для отдельных видов деятельности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3A22C6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A2C8A" w:rsidRPr="0044735F" w:rsidTr="002F484F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A2C8A" w:rsidRPr="0044735F" w:rsidRDefault="00CA2C8A" w:rsidP="002F484F">
            <w:pPr>
              <w:jc w:val="both"/>
              <w:rPr>
                <w:szCs w:val="24"/>
              </w:rPr>
            </w:pPr>
            <w:r w:rsidRPr="0044735F">
              <w:rPr>
                <w:szCs w:val="24"/>
              </w:rPr>
              <w:t>Единый сельскохозяйственный налог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5B35F9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A2C8A" w:rsidRPr="0044735F" w:rsidTr="002F484F">
        <w:trPr>
          <w:cantSplit/>
          <w:trHeight w:val="48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A2C8A" w:rsidRPr="0044735F" w:rsidRDefault="00CA2C8A" w:rsidP="002F484F">
            <w:pPr>
              <w:jc w:val="both"/>
              <w:rPr>
                <w:szCs w:val="24"/>
              </w:rPr>
            </w:pPr>
            <w:r w:rsidRPr="0044735F">
              <w:rPr>
                <w:szCs w:val="24"/>
              </w:rPr>
              <w:t>Налоги на имущество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88,8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</w:tr>
      <w:tr w:rsidR="00CA2C8A" w:rsidRPr="0044735F" w:rsidTr="002F484F">
        <w:trPr>
          <w:cantSplit/>
          <w:trHeight w:val="48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A2C8A" w:rsidRPr="0044735F" w:rsidRDefault="00CA2C8A" w:rsidP="002F484F">
            <w:pPr>
              <w:jc w:val="both"/>
              <w:rPr>
                <w:szCs w:val="24"/>
              </w:rPr>
            </w:pPr>
            <w:r w:rsidRPr="0044735F">
              <w:rPr>
                <w:szCs w:val="24"/>
              </w:rPr>
              <w:t>Государственная пошлина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CA2C8A" w:rsidRPr="0044735F" w:rsidTr="002F484F">
        <w:trPr>
          <w:cantSplit/>
          <w:trHeight w:val="1129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A2C8A" w:rsidRPr="0044735F" w:rsidRDefault="00CA2C8A" w:rsidP="002F484F">
            <w:pPr>
              <w:jc w:val="both"/>
              <w:rPr>
                <w:szCs w:val="24"/>
              </w:rPr>
            </w:pPr>
            <w:r w:rsidRPr="0044735F">
              <w:rPr>
                <w:szCs w:val="24"/>
              </w:rPr>
              <w:t>Задолженность и перерасчеты по отмененным налогам, сборам и иным платежам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A2C8A" w:rsidRPr="0044735F" w:rsidTr="002F484F">
        <w:trPr>
          <w:cantSplit/>
          <w:trHeight w:val="369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A2C8A" w:rsidRPr="0044735F" w:rsidRDefault="00CA2C8A" w:rsidP="002F484F">
            <w:pPr>
              <w:jc w:val="both"/>
              <w:rPr>
                <w:szCs w:val="24"/>
              </w:rPr>
            </w:pPr>
            <w:r w:rsidRPr="0044735F">
              <w:rPr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CA2C8A" w:rsidRPr="0044735F" w:rsidTr="002F484F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A2C8A" w:rsidRPr="0044735F" w:rsidRDefault="00CA2C8A" w:rsidP="002F484F">
            <w:pPr>
              <w:jc w:val="both"/>
              <w:rPr>
                <w:szCs w:val="24"/>
              </w:rPr>
            </w:pPr>
            <w:r w:rsidRPr="0044735F">
              <w:rPr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A2C8A" w:rsidRPr="0044735F" w:rsidTr="002F484F">
        <w:trPr>
          <w:cantSplit/>
          <w:trHeight w:val="60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A2C8A" w:rsidRPr="0044735F" w:rsidRDefault="00CA2C8A" w:rsidP="002F484F">
            <w:pPr>
              <w:jc w:val="both"/>
              <w:rPr>
                <w:szCs w:val="24"/>
              </w:rPr>
            </w:pPr>
            <w:r w:rsidRPr="0044735F">
              <w:rPr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A2C8A" w:rsidRPr="0044735F" w:rsidTr="002F484F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A2C8A" w:rsidRPr="0044735F" w:rsidRDefault="00CA2C8A" w:rsidP="002F484F">
            <w:pPr>
              <w:jc w:val="both"/>
              <w:rPr>
                <w:szCs w:val="24"/>
              </w:rPr>
            </w:pPr>
            <w:r w:rsidRPr="0044735F">
              <w:rPr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</w:tr>
      <w:tr w:rsidR="00CA2C8A" w:rsidRPr="0044735F" w:rsidTr="002F484F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A2C8A" w:rsidRPr="0044735F" w:rsidRDefault="00CA2C8A" w:rsidP="002F484F">
            <w:pPr>
              <w:jc w:val="both"/>
              <w:rPr>
                <w:szCs w:val="24"/>
              </w:rPr>
            </w:pPr>
            <w:r w:rsidRPr="0044735F">
              <w:rPr>
                <w:szCs w:val="24"/>
              </w:rPr>
              <w:t>Штрафы, санкции, возмещение ущерба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A2C8A" w:rsidRPr="0044735F" w:rsidTr="002F484F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A2C8A" w:rsidRPr="0044735F" w:rsidRDefault="00CA2C8A" w:rsidP="002F484F">
            <w:pPr>
              <w:jc w:val="both"/>
              <w:rPr>
                <w:szCs w:val="24"/>
              </w:rPr>
            </w:pPr>
            <w:r w:rsidRPr="0044735F">
              <w:rPr>
                <w:szCs w:val="24"/>
              </w:rPr>
              <w:t>Прочие неналоговые доходы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A2C8A" w:rsidRPr="0044735F" w:rsidTr="002F484F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A2C8A" w:rsidRPr="0044735F" w:rsidRDefault="00CA2C8A" w:rsidP="002F484F">
            <w:pPr>
              <w:jc w:val="both"/>
              <w:rPr>
                <w:szCs w:val="24"/>
              </w:rPr>
            </w:pPr>
            <w:r w:rsidRPr="0044735F">
              <w:rPr>
                <w:szCs w:val="24"/>
              </w:rPr>
              <w:t>Доходы бюджетов бюджетной системы Российской Федерации от возврата остатков субсидий и субвенций прошлых лет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A2C8A" w:rsidRPr="0044735F" w:rsidTr="002F484F">
        <w:trPr>
          <w:cantSplit/>
          <w:trHeight w:val="472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A2C8A" w:rsidRPr="0044735F" w:rsidRDefault="00CA2C8A" w:rsidP="002F484F">
            <w:pPr>
              <w:jc w:val="both"/>
              <w:rPr>
                <w:szCs w:val="24"/>
              </w:rPr>
            </w:pPr>
            <w:r w:rsidRPr="0044735F">
              <w:rPr>
                <w:szCs w:val="24"/>
              </w:rPr>
              <w:lastRenderedPageBreak/>
              <w:t>Возврат остатков субсидий и субвенций прошлых лет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-0,01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-0,01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CA2C8A" w:rsidRPr="0044735F" w:rsidTr="002F484F">
        <w:trPr>
          <w:cantSplit/>
          <w:trHeight w:val="48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sz w:val="24"/>
                <w:szCs w:val="24"/>
              </w:rPr>
              <w:t>Безвозмездные  поступления   от</w:t>
            </w:r>
            <w:r w:rsidRPr="0044735F">
              <w:rPr>
                <w:rFonts w:ascii="Times New Roman" w:hAnsi="Times New Roman" w:cs="Times New Roman"/>
                <w:sz w:val="24"/>
                <w:szCs w:val="24"/>
              </w:rPr>
              <w:br/>
              <w:t>других    бюджетов    бюджетной</w:t>
            </w:r>
            <w:r w:rsidRPr="0044735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системы Российской Федерации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771,9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33,2</w:t>
            </w:r>
          </w:p>
        </w:tc>
      </w:tr>
      <w:tr w:rsidR="00CA2C8A" w:rsidRPr="006E48E3" w:rsidTr="002F484F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6E48E3" w:rsidRDefault="00CA2C8A" w:rsidP="002F484F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8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Всего:  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6E48E3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1067,8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6E48E3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279,1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6E48E3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26,1</w:t>
            </w:r>
          </w:p>
        </w:tc>
      </w:tr>
      <w:tr w:rsidR="00CA2C8A" w:rsidRPr="0044735F" w:rsidTr="002F484F">
        <w:trPr>
          <w:cantSplit/>
          <w:trHeight w:val="240"/>
        </w:trPr>
        <w:tc>
          <w:tcPr>
            <w:tcW w:w="9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t>Расходы</w:t>
            </w:r>
          </w:p>
        </w:tc>
      </w:tr>
      <w:tr w:rsidR="00CA2C8A" w:rsidRPr="0044735F" w:rsidTr="002F484F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sz w:val="24"/>
                <w:szCs w:val="24"/>
              </w:rPr>
              <w:t xml:space="preserve">Общегосударственные вопросы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361E59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937,8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7B3C84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207,6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26,6</w:t>
            </w:r>
          </w:p>
        </w:tc>
      </w:tr>
      <w:tr w:rsidR="00CA2C8A" w:rsidRPr="0044735F" w:rsidTr="002F484F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оборона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11,6</w:t>
            </w:r>
          </w:p>
        </w:tc>
      </w:tr>
      <w:tr w:rsidR="00CA2C8A" w:rsidRPr="0044735F" w:rsidTr="002F484F">
        <w:trPr>
          <w:cantSplit/>
          <w:trHeight w:val="36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sz w:val="24"/>
                <w:szCs w:val="24"/>
              </w:rPr>
              <w:t>Национальная   безопасность   и</w:t>
            </w:r>
            <w:r w:rsidRPr="0044735F">
              <w:rPr>
                <w:rFonts w:ascii="Times New Roman" w:hAnsi="Times New Roman" w:cs="Times New Roman"/>
                <w:sz w:val="24"/>
                <w:szCs w:val="24"/>
              </w:rPr>
              <w:br/>
              <w:t>правоохранительная деятельность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C8A" w:rsidRPr="0044735F" w:rsidTr="002F484F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экономика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C8A" w:rsidRPr="0044735F" w:rsidTr="002F484F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sz w:val="24"/>
                <w:szCs w:val="24"/>
              </w:rPr>
              <w:t xml:space="preserve">Жилищно-коммунальное хозяйство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16,6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42,3</w:t>
            </w:r>
          </w:p>
        </w:tc>
      </w:tr>
      <w:tr w:rsidR="00CA2C8A" w:rsidRPr="0044735F" w:rsidTr="002F484F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sz w:val="24"/>
                <w:szCs w:val="24"/>
              </w:rPr>
              <w:t xml:space="preserve">Охрана окружающей среды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C8A" w:rsidRPr="0044735F" w:rsidTr="002F484F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C8A" w:rsidRPr="0044735F" w:rsidTr="002F484F">
        <w:trPr>
          <w:cantSplit/>
          <w:trHeight w:val="36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 и кинематография</w:t>
            </w:r>
            <w:r w:rsidRPr="0044735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C8A" w:rsidRPr="0044735F" w:rsidTr="002F484F">
        <w:trPr>
          <w:cantSplit/>
          <w:trHeight w:val="36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C8A" w:rsidRPr="0044735F" w:rsidTr="002F484F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политика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35,6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6,1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17,1</w:t>
            </w:r>
          </w:p>
        </w:tc>
      </w:tr>
      <w:tr w:rsidR="00CA2C8A" w:rsidRPr="0044735F" w:rsidTr="002F484F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C8A" w:rsidRPr="0044735F" w:rsidTr="002F484F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Default="00CA2C8A" w:rsidP="002F484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C8A" w:rsidRPr="0044735F" w:rsidTr="002F484F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Default="00CA2C8A" w:rsidP="002F484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C8A" w:rsidRPr="0044735F" w:rsidTr="002F484F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бюджетам субъектов Российской Федерации и муниципальных образований общего характера</w:t>
            </w:r>
            <w:r w:rsidRPr="0044735F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C8A" w:rsidRPr="0044735F" w:rsidTr="002F484F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Всего:  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15703C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1067,8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861B2C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236,6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861B2C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22,1</w:t>
            </w:r>
          </w:p>
        </w:tc>
      </w:tr>
      <w:tr w:rsidR="00CA2C8A" w:rsidRPr="0044735F" w:rsidTr="002F484F">
        <w:trPr>
          <w:cantSplit/>
          <w:trHeight w:val="36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 исполнения   бюджета</w:t>
            </w: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(дефицит "</w:t>
            </w:r>
            <w:proofErr w:type="gramStart"/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t>-"</w:t>
            </w:r>
            <w:proofErr w:type="gramEnd"/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t>профицит</w:t>
            </w:r>
            <w:proofErr w:type="spellEnd"/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"+")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D21340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-0,01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42,5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2C8A" w:rsidRPr="0044735F" w:rsidTr="002F484F">
        <w:trPr>
          <w:cantSplit/>
          <w:trHeight w:val="240"/>
        </w:trPr>
        <w:tc>
          <w:tcPr>
            <w:tcW w:w="9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 финансирования дефицита бюджетов</w:t>
            </w:r>
          </w:p>
        </w:tc>
      </w:tr>
      <w:tr w:rsidR="00CA2C8A" w:rsidRPr="0044735F" w:rsidTr="002F484F">
        <w:trPr>
          <w:cantSplit/>
          <w:trHeight w:val="36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sz w:val="24"/>
                <w:szCs w:val="24"/>
              </w:rPr>
              <w:t>Кредиты кредитных организаций в</w:t>
            </w:r>
            <w:r w:rsidRPr="0044735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валюте Российской Федерации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A2C8A" w:rsidRPr="0044735F" w:rsidTr="002F484F">
        <w:trPr>
          <w:cantSplit/>
          <w:trHeight w:val="48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sz w:val="24"/>
                <w:szCs w:val="24"/>
              </w:rPr>
              <w:t>Бюджетные  кредиты  от   других</w:t>
            </w:r>
            <w:r w:rsidRPr="0044735F">
              <w:rPr>
                <w:rFonts w:ascii="Times New Roman" w:hAnsi="Times New Roman" w:cs="Times New Roman"/>
                <w:sz w:val="24"/>
                <w:szCs w:val="24"/>
              </w:rPr>
              <w:br/>
              <w:t>бюджетов   бюджетной    системы</w:t>
            </w:r>
            <w:r w:rsidRPr="0044735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Российской Федерации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A2C8A" w:rsidRPr="0044735F" w:rsidTr="002F484F">
        <w:trPr>
          <w:cantSplit/>
          <w:trHeight w:val="48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sz w:val="24"/>
                <w:szCs w:val="24"/>
              </w:rPr>
              <w:t>Иные   источники    внутреннего</w:t>
            </w:r>
            <w:r w:rsidRPr="0044735F">
              <w:rPr>
                <w:rFonts w:ascii="Times New Roman" w:hAnsi="Times New Roman" w:cs="Times New Roman"/>
                <w:sz w:val="24"/>
                <w:szCs w:val="24"/>
              </w:rPr>
              <w:br/>
              <w:t>финансирования        дефицитов</w:t>
            </w:r>
            <w:r w:rsidRPr="0044735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бюджетов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A2C8A" w:rsidRPr="0044735F" w:rsidTr="002F484F">
        <w:trPr>
          <w:cantSplit/>
          <w:trHeight w:val="36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sz w:val="24"/>
                <w:szCs w:val="24"/>
              </w:rPr>
              <w:t>Изменение остатков  средств  на</w:t>
            </w:r>
            <w:r w:rsidRPr="0044735F">
              <w:rPr>
                <w:rFonts w:ascii="Times New Roman" w:hAnsi="Times New Roman" w:cs="Times New Roman"/>
                <w:sz w:val="24"/>
                <w:szCs w:val="24"/>
              </w:rPr>
              <w:br/>
              <w:t>счетах по учету средств бюджета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-42,5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C8A" w:rsidRPr="0044735F" w:rsidTr="002F484F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Всего:  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102F71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102F71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-42,5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A2C8A" w:rsidRPr="00B44D0A" w:rsidRDefault="00CA2C8A" w:rsidP="00CA2C8A">
      <w:pPr>
        <w:rPr>
          <w:szCs w:val="24"/>
        </w:rPr>
      </w:pPr>
    </w:p>
    <w:p w:rsidR="00CA2C8A" w:rsidRPr="00B44D0A" w:rsidRDefault="00CA2C8A" w:rsidP="00CA2C8A">
      <w:pPr>
        <w:rPr>
          <w:szCs w:val="24"/>
        </w:rPr>
      </w:pPr>
    </w:p>
    <w:p w:rsidR="00CA2C8A" w:rsidRDefault="00CA2C8A" w:rsidP="00CA2C8A"/>
    <w:p w:rsidR="00CA2C8A" w:rsidRDefault="00CA2C8A" w:rsidP="00CA2C8A"/>
    <w:p w:rsidR="00CA2C8A" w:rsidRDefault="00CA2C8A" w:rsidP="00CA2C8A"/>
    <w:p w:rsidR="00CA2C8A" w:rsidRDefault="00CA2C8A" w:rsidP="00CA2C8A"/>
    <w:p w:rsidR="00CA2C8A" w:rsidRDefault="00CA2C8A" w:rsidP="00CA2C8A"/>
    <w:p w:rsidR="00CA2C8A" w:rsidRDefault="00CA2C8A" w:rsidP="00CA2C8A"/>
    <w:p w:rsidR="00CA2C8A" w:rsidRDefault="00CA2C8A" w:rsidP="00CA2C8A"/>
    <w:p w:rsidR="00CA2C8A" w:rsidRDefault="00CA2C8A" w:rsidP="00CA2C8A"/>
    <w:p w:rsidR="00CA2C8A" w:rsidRDefault="00CA2C8A" w:rsidP="00CA2C8A"/>
    <w:p w:rsidR="00CA2C8A" w:rsidRDefault="00CA2C8A" w:rsidP="00CA2C8A"/>
    <w:p w:rsidR="00CA2C8A" w:rsidRDefault="00CA2C8A" w:rsidP="00CA2C8A"/>
    <w:p w:rsidR="00CA2C8A" w:rsidRDefault="00CA2C8A" w:rsidP="00CA2C8A"/>
    <w:p w:rsidR="00CA2C8A" w:rsidRDefault="00CA2C8A" w:rsidP="00CA2C8A"/>
    <w:p w:rsidR="00CA2C8A" w:rsidRDefault="00CA2C8A" w:rsidP="00CA2C8A"/>
    <w:p w:rsidR="00CA2C8A" w:rsidRDefault="00CA2C8A" w:rsidP="00CA2C8A"/>
    <w:p w:rsidR="00CA2C8A" w:rsidRPr="005C47BF" w:rsidRDefault="00CA2C8A" w:rsidP="00CA2C8A">
      <w:pPr>
        <w:autoSpaceDE w:val="0"/>
        <w:autoSpaceDN w:val="0"/>
        <w:adjustRightInd w:val="0"/>
        <w:rPr>
          <w:szCs w:val="24"/>
          <w:lang w:val="en-US"/>
        </w:rPr>
      </w:pPr>
    </w:p>
    <w:p w:rsidR="00CA2C8A" w:rsidRPr="00B44D0A" w:rsidRDefault="00CA2C8A" w:rsidP="00CA2C8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B44D0A">
        <w:rPr>
          <w:rFonts w:ascii="Times New Roman" w:hAnsi="Times New Roman" w:cs="Times New Roman"/>
          <w:sz w:val="24"/>
          <w:szCs w:val="24"/>
        </w:rPr>
        <w:t>Сведения</w:t>
      </w:r>
    </w:p>
    <w:p w:rsidR="00CA2C8A" w:rsidRPr="00B44D0A" w:rsidRDefault="00CA2C8A" w:rsidP="00CA2C8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B44D0A">
        <w:rPr>
          <w:rFonts w:ascii="Times New Roman" w:hAnsi="Times New Roman" w:cs="Times New Roman"/>
          <w:sz w:val="24"/>
          <w:szCs w:val="24"/>
        </w:rPr>
        <w:t>о численности муниципальных служащих органов местного самоуправления и работников муниципальных учреждений с указанием фактических затрат на их денежное содержание</w:t>
      </w:r>
    </w:p>
    <w:p w:rsidR="00CA2C8A" w:rsidRPr="00B44D0A" w:rsidRDefault="00CA2C8A" w:rsidP="00CA2C8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Pr="00B44D0A">
        <w:rPr>
          <w:rFonts w:ascii="Times New Roman" w:hAnsi="Times New Roman" w:cs="Times New Roman"/>
          <w:sz w:val="24"/>
          <w:szCs w:val="24"/>
        </w:rPr>
        <w:t>_</w:t>
      </w:r>
      <w:r w:rsidRPr="0009563C">
        <w:rPr>
          <w:rFonts w:ascii="Times New Roman" w:hAnsi="Times New Roman" w:cs="Times New Roman"/>
          <w:sz w:val="24"/>
          <w:szCs w:val="24"/>
          <w:u w:val="single"/>
        </w:rPr>
        <w:t xml:space="preserve">1 </w:t>
      </w:r>
      <w:r>
        <w:rPr>
          <w:rFonts w:ascii="Times New Roman" w:hAnsi="Times New Roman" w:cs="Times New Roman"/>
          <w:sz w:val="24"/>
          <w:szCs w:val="24"/>
          <w:u w:val="single"/>
        </w:rPr>
        <w:t>квартал</w:t>
      </w:r>
      <w:r w:rsidRPr="00B44D0A">
        <w:rPr>
          <w:rFonts w:ascii="Times New Roman" w:hAnsi="Times New Roman" w:cs="Times New Roman"/>
          <w:sz w:val="24"/>
          <w:szCs w:val="24"/>
        </w:rPr>
        <w:t>__ 20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B44D0A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CA2C8A" w:rsidRPr="00B44D0A" w:rsidRDefault="00CA2C8A" w:rsidP="00CA2C8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B44D0A">
        <w:rPr>
          <w:rFonts w:ascii="Times New Roman" w:hAnsi="Times New Roman" w:cs="Times New Roman"/>
          <w:sz w:val="24"/>
          <w:szCs w:val="24"/>
        </w:rPr>
        <w:t>(отчетный период)</w:t>
      </w:r>
    </w:p>
    <w:p w:rsidR="00CA2C8A" w:rsidRPr="00B44D0A" w:rsidRDefault="00CA2C8A" w:rsidP="00CA2C8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CA2C8A" w:rsidRPr="00B44D0A" w:rsidRDefault="00CA2C8A" w:rsidP="00CA2C8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B44D0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780"/>
        <w:gridCol w:w="3105"/>
        <w:gridCol w:w="3105"/>
      </w:tblGrid>
      <w:tr w:rsidR="00CA2C8A" w:rsidRPr="0044735F" w:rsidTr="002F484F">
        <w:trPr>
          <w:cantSplit/>
          <w:trHeight w:val="84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категории   </w:t>
            </w: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работников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Среднесписочная    </w:t>
            </w: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численность работников</w:t>
            </w: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на </w:t>
            </w:r>
            <w:r w:rsidRPr="005C47B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01 апреля 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12</w:t>
            </w:r>
            <w:r w:rsidRPr="005C47B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года</w:t>
            </w: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(человек)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Кассовые расходы   </w:t>
            </w: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на заработную пла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ту 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начисления на нее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за </w:t>
            </w:r>
            <w:r w:rsidRPr="005C47B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квартал 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Pr="005C47B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года</w:t>
            </w:r>
            <w:r w:rsidRPr="0044735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(тыс. рублей)</w:t>
            </w:r>
          </w:p>
        </w:tc>
      </w:tr>
      <w:tr w:rsidR="00CA2C8A" w:rsidRPr="0044735F" w:rsidTr="002F484F">
        <w:trPr>
          <w:cantSplit/>
          <w:trHeight w:val="36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sz w:val="24"/>
                <w:szCs w:val="24"/>
              </w:rPr>
              <w:t>Муниципальные служащие органов местного самоуправления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111,0</w:t>
            </w:r>
          </w:p>
        </w:tc>
      </w:tr>
      <w:tr w:rsidR="00CA2C8A" w:rsidRPr="0044735F" w:rsidTr="002F484F">
        <w:trPr>
          <w:cantSplit/>
          <w:trHeight w:val="36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4735F">
              <w:rPr>
                <w:rFonts w:ascii="Times New Roman" w:hAnsi="Times New Roman" w:cs="Times New Roman"/>
                <w:sz w:val="24"/>
                <w:szCs w:val="24"/>
              </w:rPr>
              <w:t xml:space="preserve">Работники муниципальных учреждений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C8A" w:rsidRPr="0044735F" w:rsidRDefault="00CA2C8A" w:rsidP="002F484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11,9</w:t>
            </w:r>
          </w:p>
        </w:tc>
      </w:tr>
    </w:tbl>
    <w:p w:rsidR="00CA2C8A" w:rsidRPr="00B44D0A" w:rsidRDefault="00CA2C8A" w:rsidP="00CA2C8A">
      <w:pPr>
        <w:autoSpaceDE w:val="0"/>
        <w:autoSpaceDN w:val="0"/>
        <w:adjustRightInd w:val="0"/>
        <w:jc w:val="both"/>
        <w:rPr>
          <w:szCs w:val="24"/>
        </w:rPr>
      </w:pPr>
    </w:p>
    <w:p w:rsidR="00CA2C8A" w:rsidRDefault="00CA2C8A" w:rsidP="00CA2C8A"/>
    <w:p w:rsidR="00CA2C8A" w:rsidRDefault="00CA2C8A" w:rsidP="00CA2C8A">
      <w:pPr>
        <w:pStyle w:val="a3"/>
        <w:jc w:val="left"/>
        <w:rPr>
          <w:b w:val="0"/>
        </w:rPr>
      </w:pPr>
    </w:p>
    <w:p w:rsidR="00CA2C8A" w:rsidRDefault="00CA2C8A" w:rsidP="00CA2C8A">
      <w:pPr>
        <w:pStyle w:val="a3"/>
        <w:jc w:val="left"/>
        <w:rPr>
          <w:b w:val="0"/>
        </w:rPr>
      </w:pPr>
    </w:p>
    <w:p w:rsidR="00CA2C8A" w:rsidRPr="00D63C46" w:rsidRDefault="00CA2C8A" w:rsidP="00CA2C8A">
      <w:pPr>
        <w:rPr>
          <w:sz w:val="28"/>
          <w:szCs w:val="28"/>
        </w:rPr>
      </w:pPr>
    </w:p>
    <w:p w:rsidR="00CA2C8A" w:rsidRDefault="00CA2C8A" w:rsidP="00CA2C8A">
      <w:pPr>
        <w:rPr>
          <w:sz w:val="28"/>
          <w:szCs w:val="28"/>
        </w:rPr>
      </w:pPr>
    </w:p>
    <w:p w:rsidR="00CA2C8A" w:rsidRDefault="00CA2C8A" w:rsidP="00CA2C8A">
      <w:pPr>
        <w:rPr>
          <w:sz w:val="28"/>
          <w:szCs w:val="28"/>
        </w:rPr>
      </w:pPr>
    </w:p>
    <w:p w:rsidR="00CA2C8A" w:rsidRDefault="00CA2C8A" w:rsidP="00CA2C8A">
      <w:pPr>
        <w:rPr>
          <w:sz w:val="28"/>
          <w:szCs w:val="28"/>
        </w:rPr>
      </w:pPr>
    </w:p>
    <w:p w:rsidR="00CA2C8A" w:rsidRDefault="00CA2C8A" w:rsidP="00CA2C8A">
      <w:pPr>
        <w:rPr>
          <w:sz w:val="28"/>
          <w:szCs w:val="28"/>
        </w:rPr>
      </w:pPr>
    </w:p>
    <w:p w:rsidR="00CA2C8A" w:rsidRDefault="00CA2C8A" w:rsidP="00CA2C8A">
      <w:pPr>
        <w:rPr>
          <w:sz w:val="28"/>
          <w:szCs w:val="28"/>
        </w:rPr>
      </w:pPr>
    </w:p>
    <w:p w:rsidR="00CA2C8A" w:rsidRDefault="00CA2C8A" w:rsidP="00CA2C8A">
      <w:pPr>
        <w:rPr>
          <w:sz w:val="28"/>
          <w:szCs w:val="28"/>
        </w:rPr>
      </w:pPr>
    </w:p>
    <w:p w:rsidR="00CA2C8A" w:rsidRDefault="00CA2C8A" w:rsidP="00CA2C8A">
      <w:pPr>
        <w:rPr>
          <w:sz w:val="28"/>
          <w:szCs w:val="28"/>
        </w:rPr>
      </w:pPr>
    </w:p>
    <w:p w:rsidR="00CA2C8A" w:rsidRDefault="00CA2C8A" w:rsidP="00CA2C8A">
      <w:pPr>
        <w:rPr>
          <w:sz w:val="28"/>
          <w:szCs w:val="28"/>
        </w:rPr>
      </w:pPr>
    </w:p>
    <w:p w:rsidR="00CA2C8A" w:rsidRDefault="00CA2C8A" w:rsidP="00CA2C8A">
      <w:pPr>
        <w:rPr>
          <w:sz w:val="28"/>
          <w:szCs w:val="28"/>
        </w:rPr>
      </w:pPr>
    </w:p>
    <w:p w:rsidR="00CA2C8A" w:rsidRDefault="00CA2C8A" w:rsidP="00CA2C8A">
      <w:pPr>
        <w:rPr>
          <w:sz w:val="28"/>
          <w:szCs w:val="28"/>
        </w:rPr>
      </w:pPr>
    </w:p>
    <w:p w:rsidR="00CA2C8A" w:rsidRDefault="00CA2C8A" w:rsidP="00CA2C8A">
      <w:pPr>
        <w:rPr>
          <w:sz w:val="28"/>
          <w:szCs w:val="28"/>
        </w:rPr>
      </w:pPr>
    </w:p>
    <w:p w:rsidR="00CA2C8A" w:rsidRDefault="00CA2C8A" w:rsidP="00CA2C8A">
      <w:pPr>
        <w:rPr>
          <w:sz w:val="28"/>
          <w:szCs w:val="28"/>
        </w:rPr>
      </w:pPr>
    </w:p>
    <w:p w:rsidR="00CA2C8A" w:rsidRDefault="00CA2C8A" w:rsidP="00CA2C8A">
      <w:pPr>
        <w:rPr>
          <w:sz w:val="28"/>
          <w:szCs w:val="28"/>
        </w:rPr>
      </w:pPr>
    </w:p>
    <w:p w:rsidR="00CA2C8A" w:rsidRDefault="00CA2C8A" w:rsidP="00CA2C8A">
      <w:pPr>
        <w:rPr>
          <w:sz w:val="28"/>
          <w:szCs w:val="28"/>
        </w:rPr>
      </w:pPr>
    </w:p>
    <w:p w:rsidR="00CA2C8A" w:rsidRDefault="00CA2C8A" w:rsidP="00CA2C8A">
      <w:pPr>
        <w:rPr>
          <w:sz w:val="28"/>
          <w:szCs w:val="28"/>
        </w:rPr>
      </w:pPr>
    </w:p>
    <w:p w:rsidR="00CA2C8A" w:rsidRDefault="00CA2C8A" w:rsidP="00CA2C8A">
      <w:pPr>
        <w:rPr>
          <w:sz w:val="28"/>
          <w:szCs w:val="28"/>
        </w:rPr>
      </w:pPr>
    </w:p>
    <w:p w:rsidR="00CA2C8A" w:rsidRDefault="00CA2C8A" w:rsidP="00CA2C8A">
      <w:pPr>
        <w:rPr>
          <w:sz w:val="28"/>
          <w:szCs w:val="28"/>
        </w:rPr>
      </w:pPr>
    </w:p>
    <w:p w:rsidR="00CA2C8A" w:rsidRDefault="00CA2C8A" w:rsidP="00CA2C8A">
      <w:pPr>
        <w:rPr>
          <w:sz w:val="28"/>
          <w:szCs w:val="28"/>
        </w:rPr>
      </w:pPr>
    </w:p>
    <w:p w:rsidR="00CA2C8A" w:rsidRDefault="00CA2C8A" w:rsidP="00CA2C8A">
      <w:pPr>
        <w:rPr>
          <w:sz w:val="28"/>
          <w:szCs w:val="28"/>
        </w:rPr>
      </w:pPr>
    </w:p>
    <w:p w:rsidR="00CA2C8A" w:rsidRDefault="00CA2C8A" w:rsidP="00CA2C8A">
      <w:pPr>
        <w:rPr>
          <w:sz w:val="28"/>
          <w:szCs w:val="28"/>
        </w:rPr>
      </w:pPr>
    </w:p>
    <w:p w:rsidR="00CA2C8A" w:rsidRDefault="00CA2C8A" w:rsidP="00CA2C8A">
      <w:pPr>
        <w:rPr>
          <w:sz w:val="28"/>
          <w:szCs w:val="28"/>
        </w:rPr>
      </w:pPr>
    </w:p>
    <w:p w:rsidR="00CA2C8A" w:rsidRDefault="00CA2C8A" w:rsidP="00CA2C8A">
      <w:pPr>
        <w:rPr>
          <w:sz w:val="28"/>
          <w:szCs w:val="28"/>
        </w:rPr>
      </w:pPr>
    </w:p>
    <w:p w:rsidR="00CA2C8A" w:rsidRDefault="00CA2C8A" w:rsidP="00CA2C8A">
      <w:pPr>
        <w:rPr>
          <w:sz w:val="28"/>
          <w:szCs w:val="28"/>
        </w:rPr>
      </w:pPr>
    </w:p>
    <w:p w:rsidR="00CA2C8A" w:rsidRDefault="00CA2C8A" w:rsidP="00CA2C8A">
      <w:pPr>
        <w:rPr>
          <w:sz w:val="28"/>
          <w:szCs w:val="28"/>
        </w:rPr>
      </w:pPr>
    </w:p>
    <w:p w:rsidR="00CA2C8A" w:rsidRDefault="00CA2C8A" w:rsidP="00CA2C8A">
      <w:pPr>
        <w:rPr>
          <w:sz w:val="28"/>
          <w:szCs w:val="28"/>
        </w:rPr>
      </w:pPr>
    </w:p>
    <w:p w:rsidR="00CA2C8A" w:rsidRDefault="00CA2C8A" w:rsidP="00CA2C8A">
      <w:pPr>
        <w:rPr>
          <w:sz w:val="28"/>
          <w:szCs w:val="28"/>
        </w:rPr>
      </w:pPr>
    </w:p>
    <w:p w:rsidR="00CA2C8A" w:rsidRDefault="00CA2C8A" w:rsidP="00CA2C8A">
      <w:pPr>
        <w:rPr>
          <w:sz w:val="28"/>
          <w:szCs w:val="28"/>
        </w:rPr>
      </w:pPr>
    </w:p>
    <w:p w:rsidR="008E0003" w:rsidRDefault="008E0003"/>
    <w:sectPr w:rsidR="008E0003" w:rsidSect="008E00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782291"/>
    <w:multiLevelType w:val="hybridMultilevel"/>
    <w:tmpl w:val="A25ADB8E"/>
    <w:lvl w:ilvl="0" w:tplc="E2D6C4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2C8A"/>
    <w:rsid w:val="0016268F"/>
    <w:rsid w:val="008E0003"/>
    <w:rsid w:val="00CA2C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C8A"/>
    <w:pPr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A2C8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A2C8A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CA2C8A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CA2C8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3">
    <w:name w:val="Body Text"/>
    <w:basedOn w:val="a"/>
    <w:link w:val="a4"/>
    <w:semiHidden/>
    <w:rsid w:val="00CA2C8A"/>
    <w:pPr>
      <w:jc w:val="center"/>
    </w:pPr>
    <w:rPr>
      <w:b/>
    </w:rPr>
  </w:style>
  <w:style w:type="character" w:customStyle="1" w:styleId="a4">
    <w:name w:val="Основной текст Знак"/>
    <w:basedOn w:val="a0"/>
    <w:link w:val="a3"/>
    <w:semiHidden/>
    <w:rsid w:val="00CA2C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CA2C8A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CA2C8A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674</Words>
  <Characters>3843</Characters>
  <Application>Microsoft Office Word</Application>
  <DocSecurity>0</DocSecurity>
  <Lines>32</Lines>
  <Paragraphs>9</Paragraphs>
  <ScaleCrop>false</ScaleCrop>
  <Company/>
  <LinksUpToDate>false</LinksUpToDate>
  <CharactersWithSpaces>4508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2012-05-03T13:39:00Z</cp:lastPrinted>
  <dcterms:created xsi:type="dcterms:W3CDTF">2012-05-03T13:38:00Z</dcterms:created>
  <dcterms:modified xsi:type="dcterms:W3CDTF">2012-05-03T13:41:00Z</dcterms:modified>
</cp:coreProperties>
</file>